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2BB3" w14:textId="77777777" w:rsidR="007807E6" w:rsidRDefault="007807E6" w:rsidP="007807E6">
      <w:pPr>
        <w:adjustRightInd w:val="0"/>
        <w:ind w:left="221" w:hangingChars="100" w:hanging="221"/>
        <w:jc w:val="center"/>
        <w:textAlignment w:val="baseline"/>
        <w:rPr>
          <w:rFonts w:asciiTheme="majorEastAsia" w:eastAsiaTheme="majorEastAsia" w:hAnsiTheme="majorEastAsia" w:cs="Times New Roman"/>
          <w:b/>
          <w:kern w:val="0"/>
          <w:sz w:val="22"/>
          <w:u w:val="single"/>
        </w:rPr>
      </w:pPr>
      <w:r>
        <w:rPr>
          <w:rFonts w:asciiTheme="majorEastAsia" w:eastAsiaTheme="majorEastAsia" w:hAnsiTheme="majorEastAsia" w:cs="Times New Roman" w:hint="eastAsia"/>
          <w:b/>
          <w:kern w:val="0"/>
          <w:sz w:val="22"/>
          <w:u w:val="single"/>
        </w:rPr>
        <w:t>輸出管理事前確認シート〔技術の提供，貨物の輸出用〕</w:t>
      </w:r>
    </w:p>
    <w:p w14:paraId="40B56CC3" w14:textId="77777777" w:rsidR="007807E6" w:rsidRDefault="007807E6" w:rsidP="007807E6">
      <w:pPr>
        <w:rPr>
          <w:rFonts w:asciiTheme="majorEastAsia" w:eastAsiaTheme="majorEastAsia" w:hAnsiTheme="majorEastAsia" w:cs="Times New Roman"/>
          <w:kern w:val="0"/>
          <w:sz w:val="22"/>
          <w:u w:val="single"/>
        </w:rPr>
      </w:pPr>
    </w:p>
    <w:p w14:paraId="0B1A3CB3" w14:textId="77777777" w:rsidR="007807E6" w:rsidRPr="000A73C8" w:rsidRDefault="007807E6" w:rsidP="007807E6">
      <w:pPr>
        <w:adjustRightInd w:val="0"/>
        <w:ind w:firstLineChars="100" w:firstLine="210"/>
        <w:jc w:val="left"/>
        <w:textAlignment w:val="baseline"/>
        <w:rPr>
          <w:rFonts w:asciiTheme="majorEastAsia" w:eastAsiaTheme="majorEastAsia" w:hAnsiTheme="majorEastAsia" w:cs="Times New Roman"/>
          <w:kern w:val="0"/>
          <w:sz w:val="21"/>
          <w:szCs w:val="21"/>
        </w:rPr>
      </w:pPr>
      <w:r w:rsidRPr="000A73C8">
        <w:rPr>
          <w:rFonts w:asciiTheme="majorEastAsia" w:eastAsiaTheme="majorEastAsia" w:hAnsiTheme="majorEastAsia" w:cs="Times New Roman" w:hint="eastAsia"/>
          <w:kern w:val="0"/>
          <w:sz w:val="21"/>
          <w:szCs w:val="21"/>
        </w:rPr>
        <w:t>本シートは，申請者が国内に滞在した状態で，海外又は国内の非居住者へ技術を提供する若しくは貨物（※）を輸出する場合に使用する事前確認シートです。</w:t>
      </w:r>
    </w:p>
    <w:p w14:paraId="089759ED" w14:textId="77777777" w:rsidR="007807E6" w:rsidRPr="00B05BA0" w:rsidRDefault="007807E6" w:rsidP="007807E6">
      <w:pPr>
        <w:ind w:firstLineChars="100" w:firstLine="210"/>
        <w:rPr>
          <w:rFonts w:asciiTheme="majorEastAsia" w:eastAsiaTheme="majorEastAsia" w:hAnsiTheme="majorEastAsia" w:cs="Times New Roman"/>
          <w:kern w:val="0"/>
          <w:sz w:val="21"/>
          <w:szCs w:val="21"/>
        </w:rPr>
      </w:pPr>
      <w:r w:rsidRPr="00B05BA0">
        <w:rPr>
          <w:rFonts w:asciiTheme="majorEastAsia" w:eastAsiaTheme="majorEastAsia" w:hAnsiTheme="majorEastAsia" w:cs="Times New Roman" w:hint="eastAsia"/>
          <w:kern w:val="0"/>
          <w:sz w:val="21"/>
          <w:szCs w:val="21"/>
        </w:rPr>
        <w:t>技術の提供には，特定類型該当者への技術提供，非居住者若しくは特定類型該当者へ再提供することが明らかな居住者への技術提供も含みますので，特に留意して記入してください。</w:t>
      </w:r>
    </w:p>
    <w:p w14:paraId="316183BC" w14:textId="77777777" w:rsidR="007807E6" w:rsidRPr="000A73C8" w:rsidRDefault="007807E6" w:rsidP="00D12A2D">
      <w:pPr>
        <w:adjustRightInd w:val="0"/>
        <w:ind w:rightChars="-119" w:right="-286" w:firstLineChars="100" w:firstLine="210"/>
        <w:jc w:val="left"/>
        <w:textAlignment w:val="baseline"/>
        <w:rPr>
          <w:rFonts w:asciiTheme="majorEastAsia" w:eastAsiaTheme="majorEastAsia" w:hAnsiTheme="majorEastAsia" w:cs="Times New Roman"/>
          <w:kern w:val="0"/>
          <w:sz w:val="21"/>
          <w:szCs w:val="21"/>
        </w:rPr>
      </w:pPr>
      <w:r w:rsidRPr="000A73C8">
        <w:rPr>
          <w:rFonts w:asciiTheme="majorEastAsia" w:eastAsiaTheme="majorEastAsia" w:hAnsiTheme="majorEastAsia" w:cs="Times New Roman" w:hint="eastAsia"/>
          <w:kern w:val="0"/>
          <w:sz w:val="21"/>
          <w:szCs w:val="21"/>
        </w:rPr>
        <w:t>貨物の輸出は，国内企業等へ貨物を譲渡し，当該企業等がその貨物</w:t>
      </w:r>
      <w:r w:rsidR="00D12A2D" w:rsidRPr="000A73C8">
        <w:rPr>
          <w:rFonts w:asciiTheme="majorEastAsia" w:eastAsiaTheme="majorEastAsia" w:hAnsiTheme="majorEastAsia" w:cs="Times New Roman" w:hint="eastAsia"/>
          <w:kern w:val="0"/>
          <w:sz w:val="21"/>
          <w:szCs w:val="21"/>
        </w:rPr>
        <w:t>を輸出する場合も含みます。</w:t>
      </w:r>
    </w:p>
    <w:p w14:paraId="05078457" w14:textId="77777777" w:rsidR="007807E6" w:rsidRPr="000A73C8" w:rsidRDefault="007807E6" w:rsidP="007807E6">
      <w:pPr>
        <w:adjustRightInd w:val="0"/>
        <w:ind w:firstLineChars="100" w:firstLine="200"/>
        <w:jc w:val="left"/>
        <w:textAlignment w:val="baseline"/>
        <w:rPr>
          <w:rFonts w:asciiTheme="majorEastAsia" w:eastAsiaTheme="majorEastAsia" w:hAnsiTheme="majorEastAsia" w:cs="Times New Roman"/>
          <w:kern w:val="0"/>
          <w:sz w:val="20"/>
          <w:szCs w:val="20"/>
        </w:rPr>
      </w:pPr>
      <w:r w:rsidRPr="000A73C8">
        <w:rPr>
          <w:rFonts w:asciiTheme="majorEastAsia" w:eastAsiaTheme="majorEastAsia" w:hAnsiTheme="majorEastAsia" w:cs="Times New Roman" w:hint="eastAsia"/>
          <w:kern w:val="0"/>
          <w:sz w:val="20"/>
          <w:szCs w:val="20"/>
        </w:rPr>
        <w:t>（※）「貨物」とは装置や機器，試料等を指します。</w:t>
      </w:r>
    </w:p>
    <w:p w14:paraId="0C6CA432" w14:textId="77777777" w:rsidR="007807E6" w:rsidRPr="000A73C8" w:rsidRDefault="007807E6" w:rsidP="007807E6">
      <w:pPr>
        <w:adjustRightInd w:val="0"/>
        <w:ind w:firstLineChars="100" w:firstLine="210"/>
        <w:jc w:val="left"/>
        <w:textAlignment w:val="baseline"/>
        <w:rPr>
          <w:rFonts w:asciiTheme="majorEastAsia" w:eastAsiaTheme="majorEastAsia" w:hAnsiTheme="majorEastAsia" w:cs="Times New Roman"/>
          <w:kern w:val="0"/>
          <w:sz w:val="21"/>
          <w:szCs w:val="21"/>
        </w:rPr>
      </w:pPr>
    </w:p>
    <w:p w14:paraId="3EE3DA8C" w14:textId="77777777" w:rsidR="007807E6" w:rsidRDefault="007807E6" w:rsidP="007807E6">
      <w:pPr>
        <w:adjustRightInd w:val="0"/>
        <w:ind w:firstLineChars="100" w:firstLine="210"/>
        <w:jc w:val="left"/>
        <w:textAlignment w:val="baseline"/>
        <w:rPr>
          <w:rFonts w:asciiTheme="majorEastAsia" w:eastAsiaTheme="majorEastAsia" w:hAnsiTheme="majorEastAsia" w:cs="Times New Roman"/>
          <w:kern w:val="0"/>
          <w:sz w:val="21"/>
          <w:szCs w:val="21"/>
        </w:rPr>
      </w:pPr>
      <w:r w:rsidRPr="000A73C8">
        <w:rPr>
          <w:rFonts w:asciiTheme="majorEastAsia" w:eastAsiaTheme="majorEastAsia" w:hAnsiTheme="majorEastAsia" w:cs="Times New Roman" w:hint="eastAsia"/>
          <w:kern w:val="0"/>
          <w:sz w:val="21"/>
          <w:szCs w:val="21"/>
        </w:rPr>
        <w:t>必要事項を記入し，□のある欄について該当する場合は，□にチェックを入れてください。 （外国出張は，〔外国出張用〕の事前確認シートを使用してください。ただし，リモートによる国際学会の発表，会議等において打合せを行う場合には，本シートを使用してください。）</w:t>
      </w:r>
    </w:p>
    <w:p w14:paraId="4643F22B" w14:textId="77777777" w:rsidR="007807E6" w:rsidRDefault="007807E6" w:rsidP="007807E6">
      <w:pPr>
        <w:rPr>
          <w:rFonts w:asciiTheme="majorEastAsia" w:eastAsiaTheme="majorEastAsia" w:hAnsiTheme="majorEastAsia"/>
          <w:sz w:val="20"/>
          <w:szCs w:val="20"/>
        </w:rPr>
      </w:pPr>
    </w:p>
    <w:p w14:paraId="37AE3623" w14:textId="77777777"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申請者　　　　　　　　　　　　　　　　　　　　　　　　　　　　記入日　　年　　月　　日</w:t>
      </w:r>
    </w:p>
    <w:tbl>
      <w:tblPr>
        <w:tblStyle w:val="ab"/>
        <w:tblW w:w="0" w:type="auto"/>
        <w:tblLook w:val="04A0" w:firstRow="1" w:lastRow="0" w:firstColumn="1" w:lastColumn="0" w:noHBand="0" w:noVBand="1"/>
      </w:tblPr>
      <w:tblGrid>
        <w:gridCol w:w="750"/>
        <w:gridCol w:w="2111"/>
        <w:gridCol w:w="6199"/>
      </w:tblGrid>
      <w:tr w:rsidR="007807E6" w14:paraId="6278005A" w14:textId="77777777" w:rsidTr="007807E6">
        <w:trPr>
          <w:trHeight w:hRule="exact" w:val="454"/>
        </w:trPr>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315FA060"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所属</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C985D8A"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学部・学科</w:t>
            </w:r>
          </w:p>
        </w:tc>
        <w:tc>
          <w:tcPr>
            <w:tcW w:w="6199" w:type="dxa"/>
            <w:tcBorders>
              <w:top w:val="single" w:sz="4" w:space="0" w:color="auto"/>
              <w:left w:val="single" w:sz="4" w:space="0" w:color="auto"/>
              <w:bottom w:val="single" w:sz="4" w:space="0" w:color="auto"/>
              <w:right w:val="single" w:sz="4" w:space="0" w:color="auto"/>
            </w:tcBorders>
            <w:vAlign w:val="center"/>
            <w:hideMark/>
          </w:tcPr>
          <w:p w14:paraId="3C4948BB" w14:textId="77777777" w:rsidR="007807E6" w:rsidRDefault="007807E6">
            <w:pPr>
              <w:adjustRightInd w:val="0"/>
              <w:jc w:val="center"/>
              <w:textAlignment w:val="baseline"/>
              <w:rPr>
                <w:rFonts w:asciiTheme="majorEastAsia" w:eastAsiaTheme="majorEastAsia" w:hAnsiTheme="majorEastAsia"/>
                <w:sz w:val="20"/>
              </w:rPr>
            </w:pPr>
            <w:r>
              <w:rPr>
                <w:rFonts w:asciiTheme="majorEastAsia" w:eastAsiaTheme="majorEastAsia" w:hAnsiTheme="majorEastAsia" w:hint="eastAsia"/>
                <w:sz w:val="20"/>
              </w:rPr>
              <w:t xml:space="preserve">　　　　　学部　　　　　　　　　　　　学科</w:t>
            </w:r>
          </w:p>
        </w:tc>
      </w:tr>
      <w:tr w:rsidR="007807E6" w14:paraId="2B0007D1" w14:textId="77777777" w:rsidTr="007807E6">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27568" w14:textId="77777777" w:rsidR="007807E6" w:rsidRDefault="007807E6">
            <w:pPr>
              <w:rPr>
                <w:rFonts w:asciiTheme="majorEastAsia" w:eastAsiaTheme="majorEastAsia" w:hAnsiTheme="majorEastAsia"/>
                <w:sz w:val="20"/>
              </w:rPr>
            </w:pPr>
          </w:p>
        </w:tc>
        <w:tc>
          <w:tcPr>
            <w:tcW w:w="2111" w:type="dxa"/>
            <w:tcBorders>
              <w:top w:val="single" w:sz="4" w:space="0" w:color="auto"/>
              <w:left w:val="single" w:sz="4" w:space="0" w:color="auto"/>
              <w:bottom w:val="single" w:sz="4" w:space="0" w:color="auto"/>
              <w:right w:val="single" w:sz="4" w:space="0" w:color="auto"/>
            </w:tcBorders>
            <w:vAlign w:val="center"/>
            <w:hideMark/>
          </w:tcPr>
          <w:p w14:paraId="494EE229"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専攻・研究室等</w:t>
            </w:r>
          </w:p>
        </w:tc>
        <w:tc>
          <w:tcPr>
            <w:tcW w:w="6199" w:type="dxa"/>
            <w:tcBorders>
              <w:top w:val="single" w:sz="4" w:space="0" w:color="auto"/>
              <w:left w:val="single" w:sz="4" w:space="0" w:color="auto"/>
              <w:bottom w:val="single" w:sz="4" w:space="0" w:color="auto"/>
              <w:right w:val="single" w:sz="4" w:space="0" w:color="auto"/>
            </w:tcBorders>
            <w:vAlign w:val="center"/>
          </w:tcPr>
          <w:p w14:paraId="72470E64" w14:textId="77777777" w:rsidR="007807E6" w:rsidRDefault="007807E6">
            <w:pPr>
              <w:adjustRightInd w:val="0"/>
              <w:textAlignment w:val="baseline"/>
              <w:rPr>
                <w:rFonts w:asciiTheme="majorEastAsia" w:eastAsiaTheme="majorEastAsia" w:hAnsiTheme="majorEastAsia"/>
                <w:sz w:val="20"/>
              </w:rPr>
            </w:pPr>
          </w:p>
        </w:tc>
      </w:tr>
      <w:tr w:rsidR="007807E6" w14:paraId="0A1F0B44" w14:textId="77777777" w:rsidTr="007807E6">
        <w:trPr>
          <w:trHeight w:hRule="exact" w:val="454"/>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14:paraId="3B38AF93"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研究分野</w:t>
            </w:r>
          </w:p>
        </w:tc>
        <w:tc>
          <w:tcPr>
            <w:tcW w:w="6199" w:type="dxa"/>
            <w:tcBorders>
              <w:top w:val="single" w:sz="4" w:space="0" w:color="auto"/>
              <w:left w:val="single" w:sz="4" w:space="0" w:color="auto"/>
              <w:bottom w:val="single" w:sz="4" w:space="0" w:color="auto"/>
              <w:right w:val="single" w:sz="4" w:space="0" w:color="auto"/>
            </w:tcBorders>
            <w:vAlign w:val="center"/>
          </w:tcPr>
          <w:p w14:paraId="08B45B4B" w14:textId="77777777" w:rsidR="007807E6" w:rsidRDefault="007807E6">
            <w:pPr>
              <w:adjustRightInd w:val="0"/>
              <w:textAlignment w:val="baseline"/>
              <w:rPr>
                <w:rFonts w:asciiTheme="majorEastAsia" w:eastAsiaTheme="majorEastAsia" w:hAnsiTheme="majorEastAsia"/>
                <w:sz w:val="20"/>
              </w:rPr>
            </w:pPr>
          </w:p>
        </w:tc>
      </w:tr>
      <w:tr w:rsidR="007807E6" w14:paraId="2DF40171" w14:textId="77777777" w:rsidTr="007807E6">
        <w:trPr>
          <w:trHeight w:hRule="exact" w:val="454"/>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14:paraId="63FFD9F6"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申請者資格・氏名</w:t>
            </w:r>
          </w:p>
        </w:tc>
        <w:tc>
          <w:tcPr>
            <w:tcW w:w="6199" w:type="dxa"/>
            <w:tcBorders>
              <w:top w:val="single" w:sz="4" w:space="0" w:color="auto"/>
              <w:left w:val="single" w:sz="4" w:space="0" w:color="auto"/>
              <w:bottom w:val="single" w:sz="4" w:space="0" w:color="auto"/>
              <w:right w:val="single" w:sz="4" w:space="0" w:color="auto"/>
            </w:tcBorders>
            <w:vAlign w:val="center"/>
          </w:tcPr>
          <w:p w14:paraId="69599D4A" w14:textId="77777777" w:rsidR="007807E6" w:rsidRDefault="007807E6">
            <w:pPr>
              <w:adjustRightInd w:val="0"/>
              <w:textAlignment w:val="baseline"/>
              <w:rPr>
                <w:rFonts w:asciiTheme="majorEastAsia" w:eastAsiaTheme="majorEastAsia" w:hAnsiTheme="majorEastAsia"/>
                <w:sz w:val="20"/>
              </w:rPr>
            </w:pPr>
          </w:p>
        </w:tc>
      </w:tr>
      <w:tr w:rsidR="007807E6" w14:paraId="2A38E91A" w14:textId="77777777" w:rsidTr="007807E6">
        <w:trPr>
          <w:trHeight w:val="58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04E81290"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　日本大学安全保障輸出管理ハンドブック及び安全保障輸出管理手続きマニュアルを熟読の上，</w:t>
            </w:r>
          </w:p>
          <w:p w14:paraId="561CCEDD" w14:textId="77777777" w:rsidR="007807E6" w:rsidRDefault="007807E6">
            <w:pPr>
              <w:adjustRightInd w:val="0"/>
              <w:ind w:firstLineChars="200" w:firstLine="400"/>
              <w:textAlignment w:val="baseline"/>
              <w:rPr>
                <w:rFonts w:asciiTheme="majorEastAsia" w:eastAsiaTheme="majorEastAsia" w:hAnsiTheme="majorEastAsia"/>
                <w:sz w:val="20"/>
              </w:rPr>
            </w:pPr>
            <w:r>
              <w:rPr>
                <w:rFonts w:asciiTheme="majorEastAsia" w:eastAsiaTheme="majorEastAsia" w:hAnsiTheme="majorEastAsia" w:hint="eastAsia"/>
                <w:sz w:val="20"/>
              </w:rPr>
              <w:t>理解しましたので申請します。</w:t>
            </w:r>
          </w:p>
        </w:tc>
      </w:tr>
      <w:tr w:rsidR="007807E6" w14:paraId="12030B39" w14:textId="77777777" w:rsidTr="007807E6">
        <w:trPr>
          <w:trHeight w:hRule="exact" w:val="567"/>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14:paraId="645344BD"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連絡担当者（※）</w:t>
            </w:r>
          </w:p>
        </w:tc>
        <w:tc>
          <w:tcPr>
            <w:tcW w:w="6199" w:type="dxa"/>
            <w:tcBorders>
              <w:top w:val="single" w:sz="4" w:space="0" w:color="auto"/>
              <w:left w:val="single" w:sz="4" w:space="0" w:color="auto"/>
              <w:bottom w:val="single" w:sz="4" w:space="0" w:color="auto"/>
              <w:right w:val="single" w:sz="4" w:space="0" w:color="auto"/>
            </w:tcBorders>
            <w:vAlign w:val="center"/>
          </w:tcPr>
          <w:p w14:paraId="6980ECA3" w14:textId="77777777" w:rsidR="007807E6" w:rsidRDefault="007807E6">
            <w:pPr>
              <w:adjustRightInd w:val="0"/>
              <w:textAlignment w:val="baseline"/>
              <w:rPr>
                <w:rFonts w:asciiTheme="majorEastAsia" w:eastAsiaTheme="majorEastAsia" w:hAnsiTheme="majorEastAsia"/>
                <w:sz w:val="20"/>
              </w:rPr>
            </w:pPr>
          </w:p>
        </w:tc>
      </w:tr>
      <w:tr w:rsidR="007807E6" w14:paraId="1640225A" w14:textId="77777777" w:rsidTr="007807E6">
        <w:trPr>
          <w:trHeight w:hRule="exact" w:val="567"/>
        </w:trPr>
        <w:tc>
          <w:tcPr>
            <w:tcW w:w="2861" w:type="dxa"/>
            <w:gridSpan w:val="2"/>
            <w:tcBorders>
              <w:top w:val="single" w:sz="4" w:space="0" w:color="auto"/>
              <w:left w:val="single" w:sz="4" w:space="0" w:color="auto"/>
              <w:bottom w:val="single" w:sz="4" w:space="0" w:color="auto"/>
              <w:right w:val="single" w:sz="4" w:space="0" w:color="auto"/>
            </w:tcBorders>
            <w:vAlign w:val="center"/>
            <w:hideMark/>
          </w:tcPr>
          <w:p w14:paraId="19D253AA"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連絡先</w:t>
            </w:r>
          </w:p>
        </w:tc>
        <w:tc>
          <w:tcPr>
            <w:tcW w:w="6199" w:type="dxa"/>
            <w:tcBorders>
              <w:top w:val="single" w:sz="4" w:space="0" w:color="auto"/>
              <w:left w:val="single" w:sz="4" w:space="0" w:color="auto"/>
              <w:bottom w:val="single" w:sz="4" w:space="0" w:color="auto"/>
              <w:right w:val="single" w:sz="4" w:space="0" w:color="auto"/>
            </w:tcBorders>
            <w:vAlign w:val="center"/>
            <w:hideMark/>
          </w:tcPr>
          <w:p w14:paraId="34E05EF3"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電話</w:t>
            </w:r>
          </w:p>
          <w:p w14:paraId="1EA760FA" w14:textId="77777777"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Email</w:t>
            </w:r>
          </w:p>
        </w:tc>
      </w:tr>
    </w:tbl>
    <w:p w14:paraId="35728DC5" w14:textId="77777777" w:rsidR="007807E6" w:rsidRDefault="007807E6" w:rsidP="007807E6">
      <w:pPr>
        <w:ind w:leftChars="200" w:left="68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申請者と連絡担当者が異なる場合は，連絡担当者欄に氏名を御記入の上，連絡先欄には連絡</w:t>
      </w:r>
    </w:p>
    <w:p w14:paraId="06B58574" w14:textId="77777777" w:rsidR="007807E6" w:rsidRDefault="007807E6" w:rsidP="007807E6">
      <w:pPr>
        <w:ind w:leftChars="200" w:left="68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担当者の連絡先を御記入ください。</w:t>
      </w:r>
    </w:p>
    <w:p w14:paraId="7CCD602B" w14:textId="77777777" w:rsidR="007807E6" w:rsidRDefault="007807E6" w:rsidP="007807E6">
      <w:pPr>
        <w:adjustRightInd w:val="0"/>
        <w:jc w:val="left"/>
        <w:textAlignment w:val="baseline"/>
        <w:rPr>
          <w:rFonts w:asciiTheme="majorEastAsia" w:eastAsiaTheme="majorEastAsia" w:hAnsiTheme="majorEastAsia" w:cs="Times New Roman"/>
          <w:kern w:val="0"/>
          <w:sz w:val="20"/>
          <w:szCs w:val="20"/>
        </w:rPr>
      </w:pPr>
    </w:p>
    <w:p w14:paraId="6DEF5831" w14:textId="77777777" w:rsidR="007807E6" w:rsidRPr="000A73C8" w:rsidRDefault="007807E6" w:rsidP="00B05BA0">
      <w:pPr>
        <w:ind w:left="200" w:hangingChars="100" w:hanging="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１　海外への技術の提供及び国内での非居住者への技術の提供，</w:t>
      </w:r>
      <w:r w:rsidRPr="000A73C8">
        <w:rPr>
          <w:rFonts w:asciiTheme="majorEastAsia" w:eastAsiaTheme="majorEastAsia" w:hAnsiTheme="majorEastAsia" w:cs="Times New Roman" w:hint="eastAsia"/>
          <w:kern w:val="0"/>
          <w:sz w:val="21"/>
          <w:szCs w:val="21"/>
        </w:rPr>
        <w:t>若しくは特定類型該当者への技術の提供，非居住者若しくは特定類型該当者へ</w:t>
      </w:r>
      <w:r w:rsidRPr="00B05BA0">
        <w:rPr>
          <w:rFonts w:asciiTheme="majorEastAsia" w:eastAsiaTheme="majorEastAsia" w:hAnsiTheme="majorEastAsia" w:cs="Times New Roman" w:hint="eastAsia"/>
          <w:kern w:val="0"/>
          <w:sz w:val="21"/>
          <w:szCs w:val="21"/>
        </w:rPr>
        <w:t>再提供</w:t>
      </w:r>
      <w:r w:rsidRPr="000A73C8">
        <w:rPr>
          <w:rFonts w:asciiTheme="majorEastAsia" w:eastAsiaTheme="majorEastAsia" w:hAnsiTheme="majorEastAsia" w:cs="Times New Roman" w:hint="eastAsia"/>
          <w:kern w:val="0"/>
          <w:sz w:val="21"/>
          <w:szCs w:val="21"/>
        </w:rPr>
        <w:t>することが明らかな居住者への技術の提供</w:t>
      </w:r>
    </w:p>
    <w:tbl>
      <w:tblPr>
        <w:tblStyle w:val="ab"/>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040"/>
      </w:tblGrid>
      <w:tr w:rsidR="007807E6" w:rsidRPr="000A73C8" w14:paraId="0FDF4F19" w14:textId="77777777" w:rsidTr="007807E6">
        <w:tc>
          <w:tcPr>
            <w:tcW w:w="9268" w:type="dxa"/>
            <w:tcBorders>
              <w:top w:val="single" w:sz="12" w:space="0" w:color="auto"/>
              <w:left w:val="single" w:sz="12" w:space="0" w:color="auto"/>
              <w:bottom w:val="single" w:sz="12" w:space="0" w:color="auto"/>
              <w:right w:val="single" w:sz="12" w:space="0" w:color="auto"/>
            </w:tcBorders>
          </w:tcPr>
          <w:p w14:paraId="12173256" w14:textId="77777777" w:rsidR="007807E6" w:rsidRPr="00B05BA0" w:rsidRDefault="007807E6" w:rsidP="00B05BA0">
            <w:pPr>
              <w:jc w:val="left"/>
              <w:rPr>
                <w:rFonts w:asciiTheme="majorEastAsia" w:eastAsiaTheme="majorEastAsia" w:hAnsiTheme="majorEastAsia"/>
                <w:sz w:val="20"/>
                <w:szCs w:val="18"/>
              </w:rPr>
            </w:pPr>
            <w:r w:rsidRPr="00B05BA0">
              <w:rPr>
                <w:rFonts w:asciiTheme="majorEastAsia" w:eastAsiaTheme="majorEastAsia" w:hAnsiTheme="majorEastAsia" w:hint="eastAsia"/>
                <w:sz w:val="20"/>
              </w:rPr>
              <w:t>技術の提供</w:t>
            </w:r>
            <w:r w:rsidR="00B05BA0" w:rsidRPr="00B05BA0">
              <w:rPr>
                <w:rFonts w:asciiTheme="majorEastAsia" w:eastAsiaTheme="majorEastAsia" w:hAnsiTheme="majorEastAsia" w:hint="eastAsia"/>
                <w:sz w:val="20"/>
                <w:szCs w:val="18"/>
              </w:rPr>
              <w:t xml:space="preserve"> </w:t>
            </w:r>
            <w:r w:rsidRPr="00B05BA0">
              <w:rPr>
                <w:rFonts w:asciiTheme="majorEastAsia" w:eastAsiaTheme="majorEastAsia" w:hAnsiTheme="majorEastAsia" w:hint="eastAsia"/>
                <w:sz w:val="20"/>
                <w:szCs w:val="18"/>
              </w:rPr>
              <w:t>(提供方法：□リモート研究発表・会議での意見交換，□電話，□電子メールの送信，</w:t>
            </w:r>
          </w:p>
          <w:p w14:paraId="1EF2BB53" w14:textId="77777777" w:rsidR="007807E6" w:rsidRPr="00B05BA0" w:rsidRDefault="007807E6" w:rsidP="00B05BA0">
            <w:pPr>
              <w:ind w:firstLineChars="1100" w:firstLine="2200"/>
              <w:rPr>
                <w:rFonts w:asciiTheme="majorEastAsia" w:eastAsiaTheme="majorEastAsia" w:hAnsiTheme="majorEastAsia"/>
                <w:sz w:val="20"/>
                <w:szCs w:val="18"/>
              </w:rPr>
            </w:pPr>
            <w:r w:rsidRPr="00B05BA0">
              <w:rPr>
                <w:rFonts w:asciiTheme="majorEastAsia" w:eastAsiaTheme="majorEastAsia" w:hAnsiTheme="majorEastAsia" w:hint="eastAsia"/>
                <w:sz w:val="20"/>
                <w:szCs w:val="18"/>
              </w:rPr>
              <w:t>□インターネット経由のファイル交換，　□共有データベースへの掲載</w:t>
            </w:r>
          </w:p>
          <w:p w14:paraId="61092DD3" w14:textId="77777777" w:rsidR="007807E6" w:rsidRPr="00B05BA0" w:rsidRDefault="007807E6" w:rsidP="00B05BA0">
            <w:pPr>
              <w:ind w:firstLineChars="1100" w:firstLine="2200"/>
              <w:rPr>
                <w:rFonts w:asciiTheme="majorEastAsia" w:eastAsiaTheme="majorEastAsia" w:hAnsiTheme="majorEastAsia"/>
                <w:sz w:val="21"/>
              </w:rPr>
            </w:pPr>
            <w:r w:rsidRPr="00B05BA0">
              <w:rPr>
                <w:rFonts w:asciiTheme="majorEastAsia" w:eastAsiaTheme="majorEastAsia" w:hAnsiTheme="majorEastAsia" w:hint="eastAsia"/>
                <w:sz w:val="20"/>
                <w:szCs w:val="18"/>
              </w:rPr>
              <w:t>□書面・記録媒体の送付，□FAX，□その他　(　　　　　　　　　　　))</w:t>
            </w:r>
          </w:p>
          <w:p w14:paraId="382FED37" w14:textId="77777777" w:rsidR="007807E6" w:rsidRPr="00B05BA0" w:rsidRDefault="007807E6">
            <w:pPr>
              <w:ind w:leftChars="100" w:left="440" w:hangingChars="100" w:hanging="200"/>
              <w:rPr>
                <w:rFonts w:asciiTheme="majorEastAsia" w:eastAsiaTheme="majorEastAsia" w:hAnsiTheme="majorEastAsia"/>
                <w:sz w:val="20"/>
              </w:rPr>
            </w:pPr>
          </w:p>
          <w:p w14:paraId="21AC3099" w14:textId="77777777" w:rsidR="007807E6" w:rsidRPr="00B05BA0" w:rsidRDefault="007807E6">
            <w:pPr>
              <w:ind w:leftChars="100" w:left="440" w:hangingChars="100" w:hanging="200"/>
              <w:rPr>
                <w:rFonts w:asciiTheme="majorEastAsia" w:eastAsiaTheme="majorEastAsia" w:hAnsiTheme="majorEastAsia"/>
                <w:sz w:val="20"/>
              </w:rPr>
            </w:pPr>
            <w:r w:rsidRPr="00B05BA0">
              <w:rPr>
                <w:rFonts w:asciiTheme="majorEastAsia" w:eastAsiaTheme="majorEastAsia" w:hAnsiTheme="majorEastAsia" w:hint="eastAsia"/>
                <w:sz w:val="20"/>
              </w:rPr>
              <w:t>□提供する技術はすべて公知である(既に公に開示された論文，市販の専門書，教科書等は公知で</w:t>
            </w:r>
            <w:r w:rsidR="004A1DAD" w:rsidRPr="00B05BA0">
              <w:rPr>
                <w:rFonts w:asciiTheme="majorEastAsia" w:eastAsiaTheme="majorEastAsia" w:hAnsiTheme="majorEastAsia" w:hint="eastAsia"/>
                <w:sz w:val="20"/>
              </w:rPr>
              <w:t>ある</w:t>
            </w:r>
            <w:r w:rsidRPr="00B05BA0">
              <w:rPr>
                <w:rFonts w:asciiTheme="majorEastAsia" w:eastAsiaTheme="majorEastAsia" w:hAnsiTheme="majorEastAsia" w:hint="eastAsia"/>
                <w:sz w:val="20"/>
              </w:rPr>
              <w:t>。)</w:t>
            </w:r>
          </w:p>
          <w:p w14:paraId="65D11A59" w14:textId="77777777" w:rsidR="007807E6" w:rsidRPr="00B05BA0" w:rsidRDefault="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□技術を公知とするために提供する。(学会等で技術を広く公にするために発表する等。）</w:t>
            </w:r>
          </w:p>
          <w:p w14:paraId="21ECAE16" w14:textId="77777777" w:rsidR="007807E6" w:rsidRPr="00B05BA0" w:rsidRDefault="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□工業所有権を申請するために，必要最低限の技術を開示する。</w:t>
            </w:r>
          </w:p>
        </w:tc>
      </w:tr>
    </w:tbl>
    <w:p w14:paraId="04EA220A" w14:textId="77777777" w:rsidR="007807E6" w:rsidRPr="000A73C8" w:rsidRDefault="007807E6" w:rsidP="007807E6">
      <w:pPr>
        <w:rPr>
          <w:rFonts w:asciiTheme="majorEastAsia" w:eastAsiaTheme="majorEastAsia" w:hAnsiTheme="majorEastAsia"/>
          <w:sz w:val="20"/>
          <w:szCs w:val="20"/>
        </w:rPr>
      </w:pPr>
    </w:p>
    <w:p w14:paraId="252896B4" w14:textId="77777777" w:rsidR="007807E6" w:rsidRPr="000A73C8" w:rsidRDefault="007807E6" w:rsidP="007807E6">
      <w:pP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２　貨物の輸出（国内の企業等へ貨物を譲渡し，その企業等が輸出する場合も含む）</w:t>
      </w:r>
    </w:p>
    <w:tbl>
      <w:tblPr>
        <w:tblStyle w:val="ab"/>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040"/>
      </w:tblGrid>
      <w:tr w:rsidR="007807E6" w:rsidRPr="000A73C8" w14:paraId="695BBAC0" w14:textId="77777777" w:rsidTr="007807E6">
        <w:tc>
          <w:tcPr>
            <w:tcW w:w="9268" w:type="dxa"/>
            <w:tcBorders>
              <w:top w:val="single" w:sz="12" w:space="0" w:color="auto"/>
              <w:left w:val="single" w:sz="12" w:space="0" w:color="auto"/>
              <w:bottom w:val="single" w:sz="12" w:space="0" w:color="auto"/>
              <w:right w:val="single" w:sz="12" w:space="0" w:color="auto"/>
            </w:tcBorders>
          </w:tcPr>
          <w:p w14:paraId="212A2C4B" w14:textId="77777777" w:rsidR="007807E6" w:rsidRPr="00B05BA0" w:rsidRDefault="007807E6">
            <w:pPr>
              <w:rPr>
                <w:rFonts w:asciiTheme="majorEastAsia" w:eastAsiaTheme="majorEastAsia" w:hAnsiTheme="majorEastAsia"/>
                <w:sz w:val="20"/>
              </w:rPr>
            </w:pPr>
            <w:r w:rsidRPr="00B05BA0">
              <w:rPr>
                <w:rFonts w:asciiTheme="majorEastAsia" w:eastAsiaTheme="majorEastAsia" w:hAnsiTheme="majorEastAsia" w:hint="eastAsia"/>
                <w:sz w:val="20"/>
              </w:rPr>
              <w:t>貨物の輸出</w:t>
            </w:r>
          </w:p>
          <w:p w14:paraId="69F1F5DC" w14:textId="77777777" w:rsidR="007807E6" w:rsidRPr="000A73C8" w:rsidRDefault="007807E6">
            <w:pPr>
              <w:ind w:firstLineChars="100" w:firstLine="200"/>
              <w:rPr>
                <w:rFonts w:asciiTheme="majorEastAsia" w:eastAsiaTheme="majorEastAsia" w:hAnsiTheme="majorEastAsia"/>
                <w:sz w:val="20"/>
              </w:rPr>
            </w:pPr>
            <w:r w:rsidRPr="000A73C8">
              <w:rPr>
                <w:rFonts w:asciiTheme="majorEastAsia" w:eastAsiaTheme="majorEastAsia" w:hAnsiTheme="majorEastAsia" w:hint="eastAsia"/>
                <w:sz w:val="20"/>
              </w:rPr>
              <w:t>□試料・サンプルの送付，　□装置，機器　　□その他　(　　　　　　　　　　　　　　　　)</w:t>
            </w:r>
          </w:p>
          <w:p w14:paraId="0271F71B" w14:textId="77777777" w:rsidR="007807E6" w:rsidRPr="000A73C8" w:rsidRDefault="007807E6">
            <w:pPr>
              <w:ind w:firstLineChars="200" w:firstLine="400"/>
              <w:rPr>
                <w:rFonts w:asciiTheme="majorEastAsia" w:eastAsiaTheme="majorEastAsia" w:hAnsiTheme="majorEastAsia"/>
                <w:sz w:val="20"/>
              </w:rPr>
            </w:pPr>
          </w:p>
          <w:p w14:paraId="692175C9" w14:textId="77777777" w:rsidR="007807E6" w:rsidRPr="000A73C8" w:rsidRDefault="007807E6">
            <w:pPr>
              <w:ind w:firstLineChars="100" w:firstLine="200"/>
              <w:rPr>
                <w:rFonts w:asciiTheme="majorEastAsia" w:eastAsiaTheme="majorEastAsia" w:hAnsiTheme="majorEastAsia"/>
                <w:sz w:val="20"/>
              </w:rPr>
            </w:pPr>
            <w:r w:rsidRPr="000A73C8">
              <w:rPr>
                <w:rFonts w:asciiTheme="majorEastAsia" w:eastAsiaTheme="majorEastAsia" w:hAnsiTheme="majorEastAsia" w:hint="eastAsia"/>
                <w:sz w:val="20"/>
              </w:rPr>
              <w:t>輸出する貨物は，自作品（自分で製作した機器や試料等）ですか，購入品ですか？</w:t>
            </w:r>
          </w:p>
          <w:p w14:paraId="43B09BF4" w14:textId="77777777" w:rsidR="007807E6" w:rsidRPr="000A73C8" w:rsidRDefault="007807E6">
            <w:pPr>
              <w:ind w:firstLineChars="100" w:firstLine="200"/>
              <w:rPr>
                <w:rFonts w:asciiTheme="majorEastAsia" w:eastAsiaTheme="majorEastAsia" w:hAnsiTheme="majorEastAsia"/>
                <w:sz w:val="20"/>
              </w:rPr>
            </w:pPr>
            <w:r w:rsidRPr="000A73C8">
              <w:rPr>
                <w:rFonts w:asciiTheme="majorEastAsia" w:eastAsiaTheme="majorEastAsia" w:hAnsiTheme="majorEastAsia" w:hint="eastAsia"/>
                <w:sz w:val="20"/>
              </w:rPr>
              <w:t>□自作品，　□購入品，　□改造品　(購入品に変更，改造等を施したもの)</w:t>
            </w:r>
          </w:p>
        </w:tc>
      </w:tr>
    </w:tbl>
    <w:p w14:paraId="7F185327" w14:textId="77777777" w:rsidR="007807E6" w:rsidRPr="00B05BA0" w:rsidRDefault="007807E6" w:rsidP="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１又は２にチェックを入れた後，技術の提供を行なう場合は，必ず次頁の３の相手先情報を確認してください。</w:t>
      </w:r>
    </w:p>
    <w:p w14:paraId="633B0596" w14:textId="77777777" w:rsidR="00D12A2D" w:rsidRDefault="00D12A2D" w:rsidP="007807E6">
      <w:pPr>
        <w:ind w:firstLineChars="100" w:firstLine="220"/>
        <w:rPr>
          <w:rFonts w:asciiTheme="majorEastAsia" w:eastAsiaTheme="majorEastAsia" w:hAnsiTheme="majorEastAsia"/>
          <w:sz w:val="22"/>
          <w:highlight w:val="cyan"/>
        </w:rPr>
      </w:pPr>
    </w:p>
    <w:p w14:paraId="6A524699" w14:textId="77777777" w:rsidR="004A1DAD" w:rsidRPr="005808E4" w:rsidRDefault="004A1DAD">
      <w:pPr>
        <w:widowControl/>
        <w:jc w:val="left"/>
        <w:rPr>
          <w:rFonts w:asciiTheme="majorEastAsia" w:eastAsiaTheme="majorEastAsia" w:hAnsiTheme="majorEastAsia"/>
          <w:sz w:val="22"/>
        </w:rPr>
      </w:pPr>
      <w:r w:rsidRPr="005808E4">
        <w:rPr>
          <w:rFonts w:asciiTheme="majorEastAsia" w:eastAsiaTheme="majorEastAsia" w:hAnsiTheme="majorEastAsia"/>
          <w:sz w:val="22"/>
        </w:rPr>
        <w:br w:type="page"/>
      </w:r>
    </w:p>
    <w:p w14:paraId="716B4621" w14:textId="77777777" w:rsidR="007807E6" w:rsidRPr="00B05BA0" w:rsidRDefault="007807E6" w:rsidP="007807E6">
      <w:pPr>
        <w:rPr>
          <w:rFonts w:asciiTheme="majorEastAsia" w:eastAsiaTheme="majorEastAsia" w:hAnsiTheme="majorEastAsia"/>
          <w:sz w:val="20"/>
        </w:rPr>
      </w:pPr>
      <w:r w:rsidRPr="00B05BA0">
        <w:rPr>
          <w:rFonts w:asciiTheme="majorEastAsia" w:eastAsiaTheme="majorEastAsia" w:hAnsiTheme="majorEastAsia" w:hint="eastAsia"/>
          <w:sz w:val="20"/>
        </w:rPr>
        <w:lastRenderedPageBreak/>
        <w:t>３　技術の提供かつ相手先が国内にいる場合のみ記入してください</w:t>
      </w:r>
    </w:p>
    <w:tbl>
      <w:tblPr>
        <w:tblStyle w:val="ab"/>
        <w:tblW w:w="0" w:type="auto"/>
        <w:tblLook w:val="04A0" w:firstRow="1" w:lastRow="0" w:firstColumn="1" w:lastColumn="0" w:noHBand="0" w:noVBand="1"/>
      </w:tblPr>
      <w:tblGrid>
        <w:gridCol w:w="1154"/>
        <w:gridCol w:w="1915"/>
        <w:gridCol w:w="5991"/>
      </w:tblGrid>
      <w:tr w:rsidR="007807E6" w:rsidRPr="00B05BA0" w14:paraId="133B650D" w14:textId="77777777" w:rsidTr="004A1DAD">
        <w:trPr>
          <w:trHeight w:hRule="exact" w:val="424"/>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3B6E4511" w14:textId="77777777" w:rsidR="007807E6" w:rsidRPr="00B05BA0" w:rsidRDefault="007807E6">
            <w:pPr>
              <w:rPr>
                <w:rFonts w:asciiTheme="majorEastAsia" w:eastAsiaTheme="majorEastAsia" w:hAnsiTheme="majorEastAsia"/>
                <w:sz w:val="20"/>
              </w:rPr>
            </w:pPr>
            <w:r w:rsidRPr="00B05BA0">
              <w:rPr>
                <w:rFonts w:asciiTheme="majorEastAsia" w:eastAsiaTheme="majorEastAsia" w:hAnsiTheme="majorEastAsia" w:hint="eastAsia"/>
                <w:sz w:val="20"/>
              </w:rPr>
              <w:t>相手先の情報</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05C785E" w14:textId="77777777" w:rsidR="007807E6" w:rsidRPr="00B05BA0" w:rsidRDefault="007807E6">
            <w:pPr>
              <w:rPr>
                <w:rFonts w:asciiTheme="majorEastAsia" w:eastAsiaTheme="majorEastAsia" w:hAnsiTheme="majorEastAsia"/>
                <w:sz w:val="20"/>
              </w:rPr>
            </w:pPr>
            <w:r w:rsidRPr="00B05BA0">
              <w:rPr>
                <w:rFonts w:asciiTheme="majorEastAsia" w:eastAsiaTheme="majorEastAsia" w:hAnsiTheme="majorEastAsia" w:hint="eastAsia"/>
                <w:sz w:val="20"/>
              </w:rPr>
              <w:t>名　称</w:t>
            </w:r>
          </w:p>
        </w:tc>
        <w:tc>
          <w:tcPr>
            <w:tcW w:w="5991" w:type="dxa"/>
            <w:tcBorders>
              <w:top w:val="single" w:sz="4" w:space="0" w:color="auto"/>
              <w:left w:val="single" w:sz="4" w:space="0" w:color="auto"/>
              <w:bottom w:val="single" w:sz="4" w:space="0" w:color="auto"/>
              <w:right w:val="single" w:sz="4" w:space="0" w:color="auto"/>
            </w:tcBorders>
            <w:vAlign w:val="center"/>
          </w:tcPr>
          <w:p w14:paraId="468263CC" w14:textId="77777777" w:rsidR="007807E6" w:rsidRPr="00B05BA0" w:rsidRDefault="007807E6">
            <w:pPr>
              <w:rPr>
                <w:rFonts w:asciiTheme="majorEastAsia" w:eastAsiaTheme="majorEastAsia" w:hAnsiTheme="majorEastAsia"/>
                <w:sz w:val="20"/>
              </w:rPr>
            </w:pPr>
          </w:p>
        </w:tc>
      </w:tr>
      <w:tr w:rsidR="007807E6" w:rsidRPr="000A73C8" w14:paraId="12176A6B" w14:textId="77777777" w:rsidTr="004A1DAD">
        <w:trPr>
          <w:trHeight w:hRule="exac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05253" w14:textId="77777777" w:rsidR="007807E6" w:rsidRPr="000A73C8" w:rsidRDefault="007807E6">
            <w:pPr>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hideMark/>
          </w:tcPr>
          <w:p w14:paraId="6983399A"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所在地</w:t>
            </w:r>
          </w:p>
        </w:tc>
        <w:tc>
          <w:tcPr>
            <w:tcW w:w="5991" w:type="dxa"/>
            <w:tcBorders>
              <w:top w:val="single" w:sz="4" w:space="0" w:color="auto"/>
              <w:left w:val="single" w:sz="4" w:space="0" w:color="auto"/>
              <w:bottom w:val="single" w:sz="4" w:space="0" w:color="auto"/>
              <w:right w:val="single" w:sz="4" w:space="0" w:color="auto"/>
            </w:tcBorders>
            <w:vAlign w:val="center"/>
          </w:tcPr>
          <w:p w14:paraId="6A45C805" w14:textId="77777777" w:rsidR="007807E6" w:rsidRPr="000A73C8" w:rsidRDefault="007807E6">
            <w:pPr>
              <w:rPr>
                <w:rFonts w:asciiTheme="majorEastAsia" w:eastAsiaTheme="majorEastAsia" w:hAnsiTheme="majorEastAsia"/>
                <w:sz w:val="20"/>
              </w:rPr>
            </w:pPr>
          </w:p>
        </w:tc>
      </w:tr>
      <w:tr w:rsidR="007807E6" w:rsidRPr="000A73C8" w14:paraId="7DBFA654" w14:textId="77777777" w:rsidTr="004A1DAD">
        <w:trPr>
          <w:trHeight w:hRule="exact" w:val="1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A555A" w14:textId="77777777" w:rsidR="007807E6" w:rsidRPr="000A73C8" w:rsidRDefault="007807E6">
            <w:pPr>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4F89264D" w14:textId="77777777" w:rsidR="007807E6" w:rsidRPr="000A73C8" w:rsidRDefault="007807E6">
            <w:pPr>
              <w:pStyle w:val="a9"/>
              <w:ind w:leftChars="0" w:left="360"/>
              <w:rPr>
                <w:rFonts w:asciiTheme="majorEastAsia" w:eastAsiaTheme="majorEastAsia" w:hAnsiTheme="majorEastAsia"/>
                <w:sz w:val="20"/>
              </w:rPr>
            </w:pPr>
          </w:p>
        </w:tc>
        <w:tc>
          <w:tcPr>
            <w:tcW w:w="5991" w:type="dxa"/>
            <w:tcBorders>
              <w:top w:val="single" w:sz="4" w:space="0" w:color="auto"/>
              <w:left w:val="single" w:sz="4" w:space="0" w:color="auto"/>
              <w:bottom w:val="single" w:sz="4" w:space="0" w:color="auto"/>
              <w:right w:val="single" w:sz="4" w:space="0" w:color="auto"/>
            </w:tcBorders>
          </w:tcPr>
          <w:p w14:paraId="5B8F322F" w14:textId="77777777" w:rsidR="007807E6" w:rsidRPr="000A73C8" w:rsidRDefault="007807E6" w:rsidP="007807E6">
            <w:pPr>
              <w:pStyle w:val="a9"/>
              <w:numPr>
                <w:ilvl w:val="0"/>
                <w:numId w:val="13"/>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居住者　(再提供することが明らかである場合)</w:t>
            </w:r>
          </w:p>
          <w:p w14:paraId="1F852997" w14:textId="77777777"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非居住者</w:t>
            </w:r>
          </w:p>
          <w:p w14:paraId="52994AA4" w14:textId="77777777"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特定類型該当者</w:t>
            </w:r>
          </w:p>
          <w:p w14:paraId="5DD145AD" w14:textId="77777777" w:rsidR="007807E6" w:rsidRPr="00BF200A" w:rsidRDefault="007807E6">
            <w:pPr>
              <w:rPr>
                <w:rFonts w:asciiTheme="majorEastAsia" w:eastAsiaTheme="majorEastAsia" w:hAnsiTheme="majorEastAsia"/>
                <w:sz w:val="18"/>
                <w:szCs w:val="18"/>
              </w:rPr>
            </w:pPr>
            <w:r w:rsidRPr="000A73C8">
              <w:rPr>
                <w:rFonts w:asciiTheme="majorEastAsia" w:eastAsiaTheme="majorEastAsia" w:hAnsiTheme="majorEastAsia" w:hint="eastAsia"/>
                <w:sz w:val="20"/>
              </w:rPr>
              <w:t xml:space="preserve">　</w:t>
            </w:r>
            <w:r w:rsidRPr="00BF200A">
              <w:rPr>
                <w:rFonts w:asciiTheme="majorEastAsia" w:eastAsiaTheme="majorEastAsia" w:hAnsiTheme="majorEastAsia" w:hint="eastAsia"/>
                <w:sz w:val="18"/>
                <w:szCs w:val="18"/>
              </w:rPr>
              <w:t xml:space="preserve">　□特定類型①   □特定類型② 　□特定類型③</w:t>
            </w:r>
            <w:r w:rsidR="00BF200A" w:rsidRPr="00BF200A">
              <w:rPr>
                <w:rFonts w:asciiTheme="majorEastAsia" w:eastAsiaTheme="majorEastAsia" w:hAnsiTheme="majorEastAsia" w:hint="eastAsia"/>
                <w:sz w:val="18"/>
                <w:szCs w:val="18"/>
              </w:rPr>
              <w:t xml:space="preserve">　□該当なし</w:t>
            </w:r>
          </w:p>
          <w:p w14:paraId="406ADE5B"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 xml:space="preserve">　　類型該当性の根拠を記入※：</w:t>
            </w:r>
          </w:p>
          <w:p w14:paraId="5EE12119"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　　　　　　　　　　　　　　　　　　　　　　　　　　　)</w:t>
            </w:r>
          </w:p>
        </w:tc>
      </w:tr>
      <w:tr w:rsidR="007807E6" w:rsidRPr="000A73C8" w14:paraId="3F029D47" w14:textId="77777777" w:rsidTr="004A1DAD">
        <w:trPr>
          <w:trHeight w:hRule="exact" w:val="405"/>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3C5CD416"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需要者・</w:t>
            </w:r>
          </w:p>
          <w:p w14:paraId="5041154D"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利用者</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BDB057C"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名　称</w:t>
            </w:r>
          </w:p>
        </w:tc>
        <w:tc>
          <w:tcPr>
            <w:tcW w:w="5991" w:type="dxa"/>
            <w:tcBorders>
              <w:top w:val="single" w:sz="4" w:space="0" w:color="auto"/>
              <w:left w:val="single" w:sz="4" w:space="0" w:color="auto"/>
              <w:bottom w:val="single" w:sz="4" w:space="0" w:color="auto"/>
              <w:right w:val="single" w:sz="4" w:space="0" w:color="auto"/>
            </w:tcBorders>
            <w:vAlign w:val="center"/>
          </w:tcPr>
          <w:p w14:paraId="4C6E5012" w14:textId="77777777" w:rsidR="007807E6" w:rsidRPr="000A73C8" w:rsidRDefault="007807E6">
            <w:pPr>
              <w:rPr>
                <w:rFonts w:asciiTheme="majorEastAsia" w:eastAsiaTheme="majorEastAsia" w:hAnsiTheme="majorEastAsia"/>
                <w:sz w:val="20"/>
              </w:rPr>
            </w:pPr>
          </w:p>
        </w:tc>
      </w:tr>
      <w:tr w:rsidR="007807E6" w:rsidRPr="000A73C8" w14:paraId="428B1951" w14:textId="77777777" w:rsidTr="004A1DAD">
        <w:trPr>
          <w:trHeight w:hRule="exac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8855B" w14:textId="77777777" w:rsidR="007807E6" w:rsidRPr="000A73C8" w:rsidRDefault="007807E6">
            <w:pPr>
              <w:spacing w:beforeAutospacing="1" w:afterAutospacing="1"/>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hideMark/>
          </w:tcPr>
          <w:p w14:paraId="7900E8B8"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所在地</w:t>
            </w:r>
          </w:p>
        </w:tc>
        <w:tc>
          <w:tcPr>
            <w:tcW w:w="5991" w:type="dxa"/>
            <w:tcBorders>
              <w:top w:val="single" w:sz="4" w:space="0" w:color="auto"/>
              <w:left w:val="single" w:sz="4" w:space="0" w:color="auto"/>
              <w:bottom w:val="single" w:sz="4" w:space="0" w:color="auto"/>
              <w:right w:val="single" w:sz="4" w:space="0" w:color="auto"/>
            </w:tcBorders>
          </w:tcPr>
          <w:p w14:paraId="32ECD3EE" w14:textId="77777777" w:rsidR="007807E6" w:rsidRPr="000A73C8" w:rsidRDefault="007807E6">
            <w:pPr>
              <w:rPr>
                <w:rFonts w:asciiTheme="majorEastAsia" w:eastAsiaTheme="majorEastAsia" w:hAnsiTheme="majorEastAsia"/>
                <w:sz w:val="20"/>
              </w:rPr>
            </w:pPr>
          </w:p>
        </w:tc>
      </w:tr>
      <w:tr w:rsidR="007807E6" w:rsidRPr="000A73C8" w14:paraId="062DCB48" w14:textId="77777777" w:rsidTr="004C5A93">
        <w:trPr>
          <w:trHeight w:hRule="exact" w:val="1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719AE" w14:textId="77777777" w:rsidR="007807E6" w:rsidRPr="000A73C8" w:rsidRDefault="007807E6">
            <w:pPr>
              <w:spacing w:beforeAutospacing="1" w:afterAutospacing="1"/>
              <w:rPr>
                <w:rFonts w:asciiTheme="majorEastAsia" w:eastAsiaTheme="majorEastAsia" w:hAnsiTheme="majorEastAsia"/>
                <w:sz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41811F92" w14:textId="77777777" w:rsidR="007807E6" w:rsidRPr="000A73C8" w:rsidRDefault="007807E6">
            <w:pPr>
              <w:pStyle w:val="a9"/>
              <w:ind w:leftChars="0" w:left="360"/>
              <w:rPr>
                <w:rFonts w:asciiTheme="majorEastAsia" w:eastAsiaTheme="majorEastAsia" w:hAnsiTheme="majorEastAsia"/>
                <w:sz w:val="20"/>
              </w:rPr>
            </w:pPr>
          </w:p>
        </w:tc>
        <w:tc>
          <w:tcPr>
            <w:tcW w:w="5991" w:type="dxa"/>
            <w:tcBorders>
              <w:top w:val="single" w:sz="4" w:space="0" w:color="auto"/>
              <w:left w:val="single" w:sz="4" w:space="0" w:color="auto"/>
              <w:bottom w:val="single" w:sz="4" w:space="0" w:color="auto"/>
              <w:right w:val="single" w:sz="4" w:space="0" w:color="auto"/>
            </w:tcBorders>
            <w:hideMark/>
          </w:tcPr>
          <w:p w14:paraId="11A50B85" w14:textId="77777777"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非居住者</w:t>
            </w:r>
          </w:p>
          <w:p w14:paraId="03B79AE0" w14:textId="77777777" w:rsidR="007807E6" w:rsidRPr="000A73C8" w:rsidRDefault="007807E6" w:rsidP="007807E6">
            <w:pPr>
              <w:pStyle w:val="a9"/>
              <w:numPr>
                <w:ilvl w:val="0"/>
                <w:numId w:val="15"/>
              </w:numPr>
              <w:ind w:leftChars="0"/>
              <w:rPr>
                <w:rFonts w:asciiTheme="majorEastAsia" w:eastAsiaTheme="majorEastAsia" w:hAnsiTheme="majorEastAsia"/>
                <w:sz w:val="20"/>
              </w:rPr>
            </w:pPr>
            <w:r w:rsidRPr="000A73C8">
              <w:rPr>
                <w:rFonts w:asciiTheme="majorEastAsia" w:eastAsiaTheme="majorEastAsia" w:hAnsiTheme="majorEastAsia" w:hint="eastAsia"/>
                <w:sz w:val="20"/>
              </w:rPr>
              <w:t>特定類型該当者</w:t>
            </w:r>
          </w:p>
          <w:p w14:paraId="35BD47A3"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□特定類型①   □特定類型②    □特定類型③</w:t>
            </w:r>
            <w:r w:rsidR="00BF200A">
              <w:rPr>
                <w:rFonts w:asciiTheme="majorEastAsia" w:eastAsiaTheme="majorEastAsia" w:hAnsiTheme="majorEastAsia" w:hint="eastAsia"/>
                <w:sz w:val="20"/>
              </w:rPr>
              <w:t xml:space="preserve">　□該当なし</w:t>
            </w:r>
          </w:p>
          <w:p w14:paraId="3971FDE6" w14:textId="77777777" w:rsidR="007807E6" w:rsidRPr="000A73C8" w:rsidRDefault="007807E6" w:rsidP="004C5A93">
            <w:pPr>
              <w:rPr>
                <w:rFonts w:asciiTheme="majorEastAsia" w:eastAsiaTheme="majorEastAsia" w:hAnsiTheme="majorEastAsia"/>
                <w:sz w:val="20"/>
              </w:rPr>
            </w:pPr>
            <w:r w:rsidRPr="000A73C8">
              <w:rPr>
                <w:rFonts w:asciiTheme="majorEastAsia" w:eastAsiaTheme="majorEastAsia" w:hAnsiTheme="majorEastAsia" w:hint="eastAsia"/>
                <w:sz w:val="20"/>
              </w:rPr>
              <w:t xml:space="preserve">　　類型該当性の根拠を記入※：</w:t>
            </w:r>
          </w:p>
          <w:p w14:paraId="6526378B" w14:textId="77777777" w:rsidR="004C5A93" w:rsidRPr="000A73C8" w:rsidRDefault="004C5A93" w:rsidP="004C5A93">
            <w:pPr>
              <w:rPr>
                <w:rFonts w:asciiTheme="majorEastAsia" w:eastAsiaTheme="majorEastAsia" w:hAnsiTheme="majorEastAsia"/>
                <w:sz w:val="20"/>
              </w:rPr>
            </w:pPr>
            <w:r w:rsidRPr="000A73C8">
              <w:rPr>
                <w:rFonts w:asciiTheme="majorEastAsia" w:eastAsiaTheme="majorEastAsia" w:hAnsiTheme="majorEastAsia" w:hint="eastAsia"/>
                <w:sz w:val="20"/>
              </w:rPr>
              <w:t>（　　　　　　　　　　　　　　　　　　　　　　　　　　）</w:t>
            </w:r>
          </w:p>
        </w:tc>
      </w:tr>
    </w:tbl>
    <w:p w14:paraId="25DC3F55" w14:textId="77777777" w:rsidR="009B7CD6" w:rsidRPr="00B05BA0" w:rsidRDefault="009B7CD6" w:rsidP="007807E6">
      <w:pPr>
        <w:pStyle w:val="a9"/>
        <w:numPr>
          <w:ilvl w:val="0"/>
          <w:numId w:val="17"/>
        </w:numPr>
        <w:ind w:leftChars="0"/>
        <w:rPr>
          <w:rFonts w:asciiTheme="majorEastAsia" w:eastAsiaTheme="majorEastAsia" w:hAnsiTheme="majorEastAsia"/>
          <w:sz w:val="20"/>
        </w:rPr>
      </w:pPr>
      <w:r w:rsidRPr="00B05BA0">
        <w:rPr>
          <w:rFonts w:asciiTheme="majorEastAsia" w:eastAsiaTheme="majorEastAsia" w:hAnsiTheme="majorEastAsia" w:hint="eastAsia"/>
          <w:sz w:val="20"/>
        </w:rPr>
        <w:t>特定類型①，②，③については</w:t>
      </w:r>
      <w:r w:rsidR="004A72A3" w:rsidRPr="00B05BA0">
        <w:rPr>
          <w:rFonts w:asciiTheme="majorEastAsia" w:eastAsiaTheme="majorEastAsia" w:hAnsiTheme="majorEastAsia" w:hint="eastAsia"/>
          <w:sz w:val="20"/>
        </w:rPr>
        <w:t>4</w:t>
      </w:r>
      <w:r w:rsidR="004A72A3" w:rsidRPr="00B05BA0">
        <w:rPr>
          <w:rFonts w:asciiTheme="majorEastAsia" w:eastAsiaTheme="majorEastAsia" w:hAnsiTheme="majorEastAsia"/>
          <w:sz w:val="20"/>
        </w:rPr>
        <w:t>0</w:t>
      </w:r>
      <w:r w:rsidRPr="00B05BA0">
        <w:rPr>
          <w:rFonts w:asciiTheme="majorEastAsia" w:eastAsiaTheme="majorEastAsia" w:hAnsiTheme="majorEastAsia" w:hint="eastAsia"/>
          <w:sz w:val="20"/>
        </w:rPr>
        <w:t>ページ</w:t>
      </w:r>
      <w:r w:rsidR="004A72A3" w:rsidRPr="00B05BA0">
        <w:rPr>
          <w:rFonts w:asciiTheme="majorEastAsia" w:eastAsiaTheme="majorEastAsia" w:hAnsiTheme="majorEastAsia" w:hint="eastAsia"/>
          <w:sz w:val="20"/>
        </w:rPr>
        <w:t xml:space="preserve"> </w:t>
      </w:r>
      <w:r w:rsidRPr="00B05BA0">
        <w:rPr>
          <w:rFonts w:asciiTheme="majorEastAsia" w:eastAsiaTheme="majorEastAsia" w:hAnsiTheme="majorEastAsia" w:hint="eastAsia"/>
          <w:sz w:val="20"/>
        </w:rPr>
        <w:t>図7を確認してください。</w:t>
      </w:r>
    </w:p>
    <w:p w14:paraId="0D765FDF" w14:textId="77777777" w:rsidR="007807E6" w:rsidRPr="00B05BA0" w:rsidRDefault="007807E6" w:rsidP="009B7CD6">
      <w:pPr>
        <w:pStyle w:val="a9"/>
        <w:ind w:leftChars="0" w:left="555"/>
        <w:rPr>
          <w:rFonts w:asciiTheme="majorEastAsia" w:eastAsiaTheme="majorEastAsia" w:hAnsiTheme="majorEastAsia"/>
          <w:sz w:val="20"/>
        </w:rPr>
      </w:pPr>
      <w:r w:rsidRPr="00B05BA0">
        <w:rPr>
          <w:rFonts w:asciiTheme="majorEastAsia" w:eastAsiaTheme="majorEastAsia" w:hAnsiTheme="majorEastAsia" w:hint="eastAsia"/>
          <w:sz w:val="20"/>
        </w:rPr>
        <w:t>特定類型該当者該当性の根拠には，関係する外国政府等又は外国法人等(その属する国・地域名を含む)も記入してください。</w:t>
      </w:r>
    </w:p>
    <w:p w14:paraId="1148A623" w14:textId="77777777" w:rsidR="007807E6" w:rsidRPr="000A73C8" w:rsidRDefault="007807E6" w:rsidP="007807E6">
      <w:pPr>
        <w:rPr>
          <w:rFonts w:asciiTheme="majorEastAsia" w:eastAsiaTheme="majorEastAsia" w:hAnsiTheme="majorEastAsia"/>
          <w:sz w:val="22"/>
        </w:rPr>
      </w:pPr>
    </w:p>
    <w:p w14:paraId="2B1A4211" w14:textId="77777777" w:rsidR="007807E6" w:rsidRPr="00B05BA0" w:rsidRDefault="007807E6" w:rsidP="007807E6">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以下の①，②のいずれかの場合は，４以降の確認の必要はありません。この事前確認シートを部科校輸出管理窓口（研究事務課等）に提出し，部科校責任者の判定が「非該当」(取引可)であれば，技術の提供・貨物の輸出を進めてください。</w:t>
      </w:r>
    </w:p>
    <w:p w14:paraId="2965463E" w14:textId="77777777" w:rsidR="000A62C7" w:rsidRPr="00B05BA0" w:rsidRDefault="000A62C7" w:rsidP="000A62C7">
      <w:pPr>
        <w:ind w:firstLineChars="100" w:firstLine="200"/>
        <w:rPr>
          <w:rFonts w:asciiTheme="majorEastAsia" w:eastAsiaTheme="majorEastAsia" w:hAnsiTheme="majorEastAsia"/>
          <w:sz w:val="20"/>
        </w:rPr>
      </w:pPr>
      <w:r w:rsidRPr="00B05BA0">
        <w:rPr>
          <w:rFonts w:asciiTheme="majorEastAsia" w:eastAsiaTheme="majorEastAsia" w:hAnsiTheme="majorEastAsia" w:hint="eastAsia"/>
          <w:sz w:val="20"/>
        </w:rPr>
        <w:t>③，④に該当する場合は，確認が必要な技術の提供又は貨物の輸出がある場合に該当するため，次の４～５について回答した後に，この事前確認シートを部科校輸出管理窓口(研究事務課等)に提出し</w:t>
      </w:r>
      <w:r w:rsidR="00E83010" w:rsidRPr="00B05BA0">
        <w:rPr>
          <w:rFonts w:asciiTheme="majorEastAsia" w:eastAsiaTheme="majorEastAsia" w:hAnsiTheme="majorEastAsia" w:hint="eastAsia"/>
          <w:sz w:val="20"/>
        </w:rPr>
        <w:t>，部科校責任者の判定をお待ちください。</w:t>
      </w:r>
    </w:p>
    <w:p w14:paraId="2D44779D" w14:textId="77777777" w:rsidR="007807E6" w:rsidRPr="00B05BA0" w:rsidRDefault="007807E6" w:rsidP="007807E6">
      <w:pPr>
        <w:rPr>
          <w:rFonts w:asciiTheme="majorEastAsia" w:eastAsiaTheme="majorEastAsia" w:hAnsiTheme="majorEastAsia"/>
          <w:sz w:val="20"/>
        </w:rPr>
      </w:pPr>
      <w:r w:rsidRPr="00B05BA0">
        <w:rPr>
          <w:rFonts w:asciiTheme="majorEastAsia" w:eastAsiaTheme="majorEastAsia" w:hAnsiTheme="majorEastAsia" w:hint="eastAsia"/>
          <w:sz w:val="20"/>
        </w:rPr>
        <w:t>①　技術の提供も，貨物の輸出も行わない場合。</w:t>
      </w:r>
    </w:p>
    <w:p w14:paraId="36AD99A1" w14:textId="77777777" w:rsidR="007807E6" w:rsidRPr="00B05BA0" w:rsidRDefault="007807E6" w:rsidP="008A2097">
      <w:pPr>
        <w:ind w:left="200" w:hangingChars="100" w:hanging="200"/>
        <w:rPr>
          <w:rFonts w:asciiTheme="majorEastAsia" w:eastAsiaTheme="majorEastAsia" w:hAnsiTheme="majorEastAsia"/>
          <w:sz w:val="20"/>
        </w:rPr>
      </w:pPr>
      <w:r w:rsidRPr="00B05BA0">
        <w:rPr>
          <w:rFonts w:asciiTheme="majorEastAsia" w:eastAsiaTheme="majorEastAsia" w:hAnsiTheme="majorEastAsia" w:hint="eastAsia"/>
          <w:sz w:val="20"/>
        </w:rPr>
        <w:t>②　提供する技術がすべて公知の場合，技術を公知にするために提供する場合，または工業所有権を申請するために必要最低限の技術を開示する場合。</w:t>
      </w:r>
    </w:p>
    <w:p w14:paraId="3CEB75ED" w14:textId="77777777" w:rsidR="007807E6" w:rsidRPr="00B05BA0" w:rsidRDefault="007807E6" w:rsidP="007807E6">
      <w:pPr>
        <w:ind w:left="426" w:hangingChars="213" w:hanging="426"/>
        <w:rPr>
          <w:rFonts w:asciiTheme="majorEastAsia" w:eastAsiaTheme="majorEastAsia" w:hAnsiTheme="majorEastAsia"/>
          <w:sz w:val="20"/>
        </w:rPr>
      </w:pPr>
      <w:r w:rsidRPr="00B05BA0">
        <w:rPr>
          <w:rFonts w:asciiTheme="majorEastAsia" w:eastAsiaTheme="majorEastAsia" w:hAnsiTheme="majorEastAsia" w:hint="eastAsia"/>
          <w:sz w:val="20"/>
        </w:rPr>
        <w:t>③　未公開の(未だ公知でない)技術を特定の相手先や研究者等に提供する。</w:t>
      </w:r>
    </w:p>
    <w:p w14:paraId="3017E708" w14:textId="77777777" w:rsidR="007807E6" w:rsidRPr="00B05BA0" w:rsidRDefault="007807E6" w:rsidP="007807E6">
      <w:pPr>
        <w:ind w:left="426" w:hangingChars="213" w:hanging="426"/>
        <w:rPr>
          <w:rFonts w:asciiTheme="majorEastAsia" w:eastAsiaTheme="majorEastAsia" w:hAnsiTheme="majorEastAsia"/>
          <w:sz w:val="20"/>
        </w:rPr>
      </w:pPr>
      <w:r w:rsidRPr="00B05BA0">
        <w:rPr>
          <w:rFonts w:asciiTheme="majorEastAsia" w:eastAsiaTheme="majorEastAsia" w:hAnsiTheme="majorEastAsia" w:hint="eastAsia"/>
          <w:sz w:val="20"/>
        </w:rPr>
        <w:t>④　輸出する貨物は，自作品，購入品，購入品に，変更，改造等を施したもの。</w:t>
      </w:r>
    </w:p>
    <w:p w14:paraId="2006E0E5" w14:textId="77777777" w:rsidR="007807E6" w:rsidRPr="000A73C8" w:rsidRDefault="007807E6" w:rsidP="007807E6">
      <w:pPr>
        <w:rPr>
          <w:rFonts w:asciiTheme="majorEastAsia" w:eastAsiaTheme="majorEastAsia" w:hAnsiTheme="majorEastAsia"/>
          <w:sz w:val="22"/>
        </w:rPr>
      </w:pPr>
    </w:p>
    <w:p w14:paraId="42EE7381" w14:textId="77777777" w:rsidR="007807E6" w:rsidRPr="000A73C8" w:rsidRDefault="007807E6" w:rsidP="007807E6">
      <w:pPr>
        <w:widowControl/>
        <w:jc w:val="left"/>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４　輸出先の国名（仕向国），相手先，輸出・提供の予定日</w:t>
      </w:r>
    </w:p>
    <w:tbl>
      <w:tblPr>
        <w:tblStyle w:val="ab"/>
        <w:tblW w:w="0" w:type="auto"/>
        <w:tblLook w:val="04A0" w:firstRow="1" w:lastRow="0" w:firstColumn="1" w:lastColumn="0" w:noHBand="0" w:noVBand="1"/>
      </w:tblPr>
      <w:tblGrid>
        <w:gridCol w:w="2599"/>
        <w:gridCol w:w="436"/>
        <w:gridCol w:w="1097"/>
        <w:gridCol w:w="4928"/>
      </w:tblGrid>
      <w:tr w:rsidR="007807E6" w:rsidRPr="000A73C8" w14:paraId="3C4E7ADD" w14:textId="77777777" w:rsidTr="004A1DAD">
        <w:trPr>
          <w:trHeight w:hRule="exact" w:val="56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50D1EC30"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輸出先の国名（仕向国）</w:t>
            </w:r>
          </w:p>
          <w:p w14:paraId="205EBC7D"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及び受取人</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D71D316"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国名</w:t>
            </w:r>
          </w:p>
        </w:tc>
        <w:tc>
          <w:tcPr>
            <w:tcW w:w="5067" w:type="dxa"/>
            <w:tcBorders>
              <w:top w:val="single" w:sz="4" w:space="0" w:color="auto"/>
              <w:left w:val="single" w:sz="4" w:space="0" w:color="auto"/>
              <w:bottom w:val="single" w:sz="4" w:space="0" w:color="auto"/>
              <w:right w:val="single" w:sz="4" w:space="0" w:color="auto"/>
            </w:tcBorders>
            <w:vAlign w:val="center"/>
          </w:tcPr>
          <w:p w14:paraId="42BBDE5D" w14:textId="77777777" w:rsidR="007807E6" w:rsidRPr="000A73C8" w:rsidRDefault="007807E6">
            <w:pPr>
              <w:rPr>
                <w:rFonts w:asciiTheme="majorEastAsia" w:eastAsiaTheme="majorEastAsia" w:hAnsiTheme="majorEastAsia"/>
                <w:sz w:val="20"/>
              </w:rPr>
            </w:pPr>
          </w:p>
        </w:tc>
      </w:tr>
      <w:tr w:rsidR="007807E6" w:rsidRPr="000A73C8" w14:paraId="369E0019" w14:textId="77777777" w:rsidTr="004A1DAD">
        <w:trPr>
          <w:trHeight w:hRule="exac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C4B66" w14:textId="77777777" w:rsidR="007807E6" w:rsidRPr="000A73C8" w:rsidRDefault="007807E6">
            <w:pPr>
              <w:rPr>
                <w:rFonts w:asciiTheme="majorEastAsia" w:eastAsiaTheme="majorEastAsia" w:hAnsiTheme="majorEastAsia"/>
                <w:sz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D755D1A"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受取人</w:t>
            </w:r>
          </w:p>
          <w:p w14:paraId="3A816824"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（組織名等）</w:t>
            </w:r>
          </w:p>
        </w:tc>
        <w:tc>
          <w:tcPr>
            <w:tcW w:w="5067" w:type="dxa"/>
            <w:tcBorders>
              <w:top w:val="single" w:sz="4" w:space="0" w:color="auto"/>
              <w:left w:val="single" w:sz="4" w:space="0" w:color="auto"/>
              <w:bottom w:val="single" w:sz="4" w:space="0" w:color="auto"/>
              <w:right w:val="single" w:sz="4" w:space="0" w:color="auto"/>
            </w:tcBorders>
            <w:vAlign w:val="center"/>
          </w:tcPr>
          <w:p w14:paraId="118501AD" w14:textId="77777777" w:rsidR="007807E6" w:rsidRPr="000A73C8" w:rsidRDefault="007807E6">
            <w:pPr>
              <w:rPr>
                <w:rFonts w:asciiTheme="majorEastAsia" w:eastAsiaTheme="majorEastAsia" w:hAnsiTheme="majorEastAsia"/>
                <w:sz w:val="20"/>
              </w:rPr>
            </w:pPr>
          </w:p>
        </w:tc>
      </w:tr>
      <w:tr w:rsidR="007807E6" w:rsidRPr="000A73C8" w14:paraId="595BA530" w14:textId="77777777" w:rsidTr="004A1DAD">
        <w:trPr>
          <w:trHeight w:val="39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66768609"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輸出先の国が該当するか確認してください。</w:t>
            </w:r>
          </w:p>
        </w:tc>
        <w:tc>
          <w:tcPr>
            <w:tcW w:w="436" w:type="dxa"/>
            <w:tcBorders>
              <w:top w:val="single" w:sz="4" w:space="0" w:color="auto"/>
              <w:left w:val="single" w:sz="4" w:space="0" w:color="auto"/>
              <w:bottom w:val="single" w:sz="4" w:space="0" w:color="auto"/>
              <w:right w:val="single" w:sz="4" w:space="0" w:color="auto"/>
            </w:tcBorders>
            <w:vAlign w:val="center"/>
            <w:hideMark/>
          </w:tcPr>
          <w:p w14:paraId="6C0107FE"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14:paraId="7E9C9DB8"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懸念国（イラン，イラク，北朝鮮）</w:t>
            </w:r>
          </w:p>
        </w:tc>
      </w:tr>
      <w:tr w:rsidR="007807E6" w:rsidRPr="000A73C8" w14:paraId="435A7BB7" w14:textId="77777777"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A54" w14:textId="77777777"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14:paraId="577C44D4"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14:paraId="55694A76"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国連武器禁輸国・地域【注１】</w:t>
            </w:r>
          </w:p>
        </w:tc>
      </w:tr>
      <w:tr w:rsidR="007807E6" w:rsidRPr="000A73C8" w14:paraId="07D343B2" w14:textId="77777777"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8F613" w14:textId="77777777"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14:paraId="6714DB2A"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14:paraId="2628D72B"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輸出令別表第３の地域（旧通称：ホワイト国）【注２】</w:t>
            </w:r>
          </w:p>
        </w:tc>
      </w:tr>
      <w:tr w:rsidR="007807E6" w:rsidRPr="000A73C8" w14:paraId="285E13D2" w14:textId="77777777"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8CA8C" w14:textId="77777777"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14:paraId="6DDF3041"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14:paraId="264B0DD3"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上記以外の国</w:t>
            </w:r>
          </w:p>
        </w:tc>
      </w:tr>
      <w:tr w:rsidR="007807E6" w:rsidRPr="000A73C8" w14:paraId="79174271" w14:textId="77777777" w:rsidTr="004A1DAD">
        <w:trPr>
          <w:trHeight w:val="39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3C2B33A9"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相手先</w:t>
            </w:r>
          </w:p>
        </w:tc>
        <w:tc>
          <w:tcPr>
            <w:tcW w:w="436" w:type="dxa"/>
            <w:tcBorders>
              <w:top w:val="single" w:sz="4" w:space="0" w:color="auto"/>
              <w:left w:val="single" w:sz="4" w:space="0" w:color="auto"/>
              <w:bottom w:val="single" w:sz="4" w:space="0" w:color="auto"/>
              <w:right w:val="single" w:sz="4" w:space="0" w:color="auto"/>
            </w:tcBorders>
            <w:vAlign w:val="center"/>
            <w:hideMark/>
          </w:tcPr>
          <w:p w14:paraId="6069A219"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14:paraId="4F7C92C4"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外国ユーザーリストに掲載された組織【注３】</w:t>
            </w:r>
          </w:p>
        </w:tc>
      </w:tr>
      <w:tr w:rsidR="007807E6" w:rsidRPr="000A73C8" w14:paraId="6EB19081" w14:textId="77777777"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CCFB5" w14:textId="77777777"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14:paraId="5F990089"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14:paraId="0BB660F0"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軍，国防省，軍需部門を持つ組織等</w:t>
            </w:r>
          </w:p>
        </w:tc>
      </w:tr>
      <w:tr w:rsidR="007807E6" w:rsidRPr="000A73C8" w14:paraId="0D528846" w14:textId="77777777" w:rsidTr="004A1DA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1A358" w14:textId="77777777" w:rsidR="007807E6" w:rsidRPr="000A73C8" w:rsidRDefault="007807E6">
            <w:pPr>
              <w:rPr>
                <w:rFonts w:asciiTheme="majorEastAsia" w:eastAsiaTheme="majorEastAsia" w:hAnsiTheme="majorEastAsia"/>
                <w:sz w:val="20"/>
              </w:rPr>
            </w:pPr>
          </w:p>
        </w:tc>
        <w:tc>
          <w:tcPr>
            <w:tcW w:w="436" w:type="dxa"/>
            <w:tcBorders>
              <w:top w:val="single" w:sz="4" w:space="0" w:color="auto"/>
              <w:left w:val="single" w:sz="4" w:space="0" w:color="auto"/>
              <w:bottom w:val="single" w:sz="4" w:space="0" w:color="auto"/>
              <w:right w:val="single" w:sz="4" w:space="0" w:color="auto"/>
            </w:tcBorders>
            <w:vAlign w:val="center"/>
            <w:hideMark/>
          </w:tcPr>
          <w:p w14:paraId="32E431D3"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6190" w:type="dxa"/>
            <w:gridSpan w:val="2"/>
            <w:tcBorders>
              <w:top w:val="single" w:sz="4" w:space="0" w:color="auto"/>
              <w:left w:val="single" w:sz="4" w:space="0" w:color="auto"/>
              <w:bottom w:val="single" w:sz="4" w:space="0" w:color="auto"/>
              <w:right w:val="single" w:sz="4" w:space="0" w:color="auto"/>
            </w:tcBorders>
            <w:vAlign w:val="center"/>
            <w:hideMark/>
          </w:tcPr>
          <w:p w14:paraId="775830BC"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上記以外の組織</w:t>
            </w:r>
          </w:p>
        </w:tc>
      </w:tr>
      <w:tr w:rsidR="007807E6" w14:paraId="14581D3F" w14:textId="77777777" w:rsidTr="004A1DAD">
        <w:trPr>
          <w:trHeight w:val="525"/>
        </w:trPr>
        <w:tc>
          <w:tcPr>
            <w:tcW w:w="2660" w:type="dxa"/>
            <w:tcBorders>
              <w:top w:val="single" w:sz="4" w:space="0" w:color="auto"/>
              <w:left w:val="single" w:sz="4" w:space="0" w:color="auto"/>
              <w:bottom w:val="single" w:sz="4" w:space="0" w:color="auto"/>
              <w:right w:val="single" w:sz="4" w:space="0" w:color="auto"/>
            </w:tcBorders>
            <w:hideMark/>
          </w:tcPr>
          <w:p w14:paraId="32428F2A"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提供・輸出の予定日</w:t>
            </w:r>
          </w:p>
        </w:tc>
        <w:tc>
          <w:tcPr>
            <w:tcW w:w="6626" w:type="dxa"/>
            <w:gridSpan w:val="3"/>
            <w:tcBorders>
              <w:top w:val="single" w:sz="4" w:space="0" w:color="auto"/>
              <w:left w:val="single" w:sz="4" w:space="0" w:color="auto"/>
              <w:bottom w:val="single" w:sz="4" w:space="0" w:color="auto"/>
              <w:right w:val="single" w:sz="4" w:space="0" w:color="auto"/>
            </w:tcBorders>
            <w:hideMark/>
          </w:tcPr>
          <w:p w14:paraId="3E7B1EC4" w14:textId="77777777" w:rsidR="007807E6"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 xml:space="preserve">　　　年　　　月　　　日</w:t>
            </w:r>
          </w:p>
        </w:tc>
      </w:tr>
    </w:tbl>
    <w:p w14:paraId="1366BDC6" w14:textId="77777777" w:rsidR="00B05BA0" w:rsidRDefault="00B05BA0" w:rsidP="007807E6">
      <w:pPr>
        <w:rPr>
          <w:rFonts w:asciiTheme="majorEastAsia" w:eastAsiaTheme="majorEastAsia" w:hAnsiTheme="majorEastAsia"/>
          <w:sz w:val="20"/>
          <w:szCs w:val="20"/>
        </w:rPr>
      </w:pPr>
    </w:p>
    <w:p w14:paraId="678B1E22" w14:textId="77777777"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【注１】国連武器禁輸国・地域(１０か国)</w:t>
      </w:r>
    </w:p>
    <w:p w14:paraId="5F0FE9F2" w14:textId="77777777"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アフガニスタン，中央アフリカ，コンゴ民主共和国，イラク，レバノン，リビア，北朝鮮，</w:t>
      </w:r>
    </w:p>
    <w:p w14:paraId="008EE2D4" w14:textId="77777777"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ソマリア，南スーダン，スーダン（イラクと北朝鮮は，懸念国にも該当しています。）</w:t>
      </w:r>
    </w:p>
    <w:p w14:paraId="04A08070" w14:textId="77777777" w:rsidR="007807E6" w:rsidRDefault="007807E6" w:rsidP="007807E6">
      <w:pPr>
        <w:spacing w:line="100" w:lineRule="exact"/>
        <w:ind w:firstLineChars="100" w:firstLine="200"/>
        <w:rPr>
          <w:rFonts w:asciiTheme="majorEastAsia" w:eastAsiaTheme="majorEastAsia" w:hAnsiTheme="majorEastAsia"/>
          <w:sz w:val="20"/>
          <w:szCs w:val="20"/>
        </w:rPr>
      </w:pPr>
    </w:p>
    <w:p w14:paraId="1C6BFC9E" w14:textId="77777777" w:rsidR="007807E6" w:rsidRDefault="007807E6" w:rsidP="007807E6">
      <w:pPr>
        <w:rPr>
          <w:rFonts w:asciiTheme="majorEastAsia" w:eastAsiaTheme="majorEastAsia" w:hAnsiTheme="majorEastAsia"/>
          <w:sz w:val="20"/>
          <w:szCs w:val="20"/>
        </w:rPr>
      </w:pPr>
    </w:p>
    <w:p w14:paraId="75C6F3A6" w14:textId="77777777"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【注２】輸出令別表第３の地域（旧通称：ホワイト国）（２６か国）</w:t>
      </w:r>
    </w:p>
    <w:p w14:paraId="6C7E1556" w14:textId="77777777"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アルゼンチン、オーストラリア、オーストリア、ベルギー、ブルガリア、カナダ、チェコ、</w:t>
      </w:r>
    </w:p>
    <w:p w14:paraId="3C05675F" w14:textId="77777777"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デンマーク、フィンランド、フランス、ドイツ、ギリシャ、ハンガリー、アイルランド、イタリア、</w:t>
      </w:r>
    </w:p>
    <w:p w14:paraId="365B8D57" w14:textId="77777777"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ルクセンブルク、オランダ、ニュージーランド、ノルウェー、ポーランド、ポルトガル、スペイン、</w:t>
      </w:r>
    </w:p>
    <w:p w14:paraId="714A16AC" w14:textId="77777777" w:rsidR="007807E6" w:rsidRDefault="007807E6" w:rsidP="007807E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スウェーデン、スイス、英国、アメリカ合衆国</w:t>
      </w:r>
    </w:p>
    <w:p w14:paraId="4254BD0B" w14:textId="77777777" w:rsidR="007807E6" w:rsidRDefault="007807E6" w:rsidP="007807E6">
      <w:pPr>
        <w:spacing w:line="100" w:lineRule="exact"/>
        <w:ind w:firstLineChars="100" w:firstLine="200"/>
        <w:rPr>
          <w:rFonts w:asciiTheme="majorEastAsia" w:eastAsiaTheme="majorEastAsia" w:hAnsiTheme="majorEastAsia"/>
          <w:sz w:val="20"/>
          <w:szCs w:val="20"/>
        </w:rPr>
      </w:pPr>
    </w:p>
    <w:p w14:paraId="47E532E0" w14:textId="77777777" w:rsidR="007807E6" w:rsidRDefault="007807E6" w:rsidP="007807E6">
      <w:pPr>
        <w:rPr>
          <w:rFonts w:asciiTheme="majorEastAsia" w:eastAsiaTheme="majorEastAsia" w:hAnsiTheme="majorEastAsia"/>
          <w:sz w:val="20"/>
          <w:szCs w:val="20"/>
        </w:rPr>
      </w:pPr>
    </w:p>
    <w:p w14:paraId="3EDD9A16" w14:textId="77777777" w:rsidR="007807E6" w:rsidRPr="000A73C8" w:rsidRDefault="007807E6" w:rsidP="007807E6">
      <w:pP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【注３】</w:t>
      </w:r>
      <w:r w:rsidRPr="000A73C8">
        <w:rPr>
          <w:rFonts w:asciiTheme="majorEastAsia" w:eastAsiaTheme="majorEastAsia" w:hAnsiTheme="majorEastAsia" w:hint="eastAsia"/>
          <w:sz w:val="20"/>
        </w:rPr>
        <w:t>外国ユーザーリストに掲載された組織</w:t>
      </w:r>
    </w:p>
    <w:p w14:paraId="566D083F" w14:textId="77777777" w:rsidR="007807E6" w:rsidRPr="000A73C8" w:rsidRDefault="007807E6"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外国ユーザーリストに掲載されている組織等が属している国・地域（１</w:t>
      </w:r>
      <w:r w:rsidR="0014322F" w:rsidRPr="000A73C8">
        <w:rPr>
          <w:rFonts w:asciiTheme="majorEastAsia" w:eastAsiaTheme="majorEastAsia" w:hAnsiTheme="majorEastAsia" w:hint="eastAsia"/>
          <w:sz w:val="20"/>
          <w:szCs w:val="20"/>
        </w:rPr>
        <w:t>４</w:t>
      </w:r>
      <w:r w:rsidRPr="000A73C8">
        <w:rPr>
          <w:rFonts w:asciiTheme="majorEastAsia" w:eastAsiaTheme="majorEastAsia" w:hAnsiTheme="majorEastAsia" w:hint="eastAsia"/>
          <w:sz w:val="20"/>
          <w:szCs w:val="20"/>
        </w:rPr>
        <w:t>か国）は，</w:t>
      </w:r>
    </w:p>
    <w:p w14:paraId="2FE232F4" w14:textId="77777777" w:rsidR="00757FE8" w:rsidRPr="000A73C8" w:rsidRDefault="007E1B35"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アフガニタスン，アラブ首長国連邦，イエメン，イスラエル，イラン，インド，エジプト，</w:t>
      </w:r>
    </w:p>
    <w:p w14:paraId="13C97ADB" w14:textId="77777777" w:rsidR="00757FE8" w:rsidRPr="000A73C8" w:rsidRDefault="007E1B35"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シリア，パキスタン，レバノン，ロシア，</w:t>
      </w:r>
      <w:r w:rsidR="008F6C13" w:rsidRPr="000A73C8">
        <w:rPr>
          <w:rFonts w:asciiTheme="majorEastAsia" w:eastAsiaTheme="majorEastAsia" w:hAnsiTheme="majorEastAsia" w:hint="eastAsia"/>
          <w:sz w:val="20"/>
          <w:szCs w:val="20"/>
        </w:rPr>
        <w:t>台湾</w:t>
      </w:r>
      <w:r w:rsidRPr="000A73C8">
        <w:rPr>
          <w:rFonts w:asciiTheme="majorEastAsia" w:eastAsiaTheme="majorEastAsia" w:hAnsiTheme="majorEastAsia" w:hint="eastAsia"/>
          <w:sz w:val="20"/>
          <w:szCs w:val="20"/>
        </w:rPr>
        <w:t>，中国(香港</w:t>
      </w:r>
      <w:r w:rsidR="008F6C13" w:rsidRPr="000A73C8">
        <w:rPr>
          <w:rFonts w:asciiTheme="majorEastAsia" w:eastAsiaTheme="majorEastAsia" w:hAnsiTheme="majorEastAsia" w:hint="eastAsia"/>
          <w:sz w:val="20"/>
          <w:szCs w:val="20"/>
        </w:rPr>
        <w:t>を含む</w:t>
      </w:r>
      <w:r w:rsidRPr="000A73C8">
        <w:rPr>
          <w:rFonts w:asciiTheme="majorEastAsia" w:eastAsiaTheme="majorEastAsia" w:hAnsiTheme="majorEastAsia" w:hint="eastAsia"/>
          <w:sz w:val="20"/>
          <w:szCs w:val="20"/>
        </w:rPr>
        <w:t>)，北朝鮮です。</w:t>
      </w:r>
    </w:p>
    <w:p w14:paraId="337AF096" w14:textId="77777777" w:rsidR="007807E6" w:rsidRPr="000A73C8" w:rsidRDefault="007807E6" w:rsidP="007807E6">
      <w:pPr>
        <w:ind w:firstLineChars="100" w:firstLine="200"/>
        <w:rPr>
          <w:rFonts w:asciiTheme="majorEastAsia" w:eastAsiaTheme="majorEastAsia" w:hAnsiTheme="majorEastAsia"/>
          <w:sz w:val="20"/>
          <w:szCs w:val="20"/>
        </w:rPr>
      </w:pPr>
    </w:p>
    <w:p w14:paraId="0E6C79D8" w14:textId="77777777" w:rsidR="007807E6" w:rsidRPr="000A73C8" w:rsidRDefault="007807E6" w:rsidP="007807E6">
      <w:pPr>
        <w:ind w:firstLineChars="100" w:firstLine="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したがって，これらの国以外に所在する組織は外国ユーザーリストに該当しません。</w:t>
      </w:r>
    </w:p>
    <w:p w14:paraId="728B14A7" w14:textId="77777777" w:rsidR="007807E6" w:rsidRPr="000A73C8" w:rsidRDefault="007807E6" w:rsidP="007807E6">
      <w:pPr>
        <w:ind w:leftChars="100" w:left="24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外国ユーザーリストは，経済産業省安全保障貿易管理のホームページでご確認ください。 http://www.meti.go.jp/policy/anpo/law05.html#user-list</w:t>
      </w:r>
    </w:p>
    <w:p w14:paraId="5CA44BEB" w14:textId="77777777" w:rsidR="007807E6" w:rsidRPr="000A73C8" w:rsidRDefault="007807E6" w:rsidP="007807E6">
      <w:pPr>
        <w:rPr>
          <w:rFonts w:asciiTheme="majorEastAsia" w:eastAsiaTheme="majorEastAsia" w:hAnsiTheme="majorEastAsia"/>
          <w:sz w:val="20"/>
          <w:szCs w:val="20"/>
        </w:rPr>
      </w:pPr>
    </w:p>
    <w:p w14:paraId="26015CF3" w14:textId="77777777" w:rsidR="007807E6" w:rsidRPr="000A73C8" w:rsidRDefault="007807E6" w:rsidP="007807E6">
      <w:pPr>
        <w:rPr>
          <w:rFonts w:asciiTheme="majorEastAsia" w:eastAsiaTheme="majorEastAsia" w:hAnsiTheme="majorEastAsia"/>
          <w:sz w:val="21"/>
          <w:szCs w:val="20"/>
        </w:rPr>
      </w:pPr>
      <w:r w:rsidRPr="000A73C8">
        <w:rPr>
          <w:rFonts w:asciiTheme="majorEastAsia" w:eastAsiaTheme="majorEastAsia" w:hAnsiTheme="majorEastAsia" w:hint="eastAsia"/>
          <w:sz w:val="21"/>
          <w:szCs w:val="20"/>
        </w:rPr>
        <w:t>５　事前確認事項</w:t>
      </w:r>
    </w:p>
    <w:p w14:paraId="1D57A34E" w14:textId="77777777" w:rsidR="007807E6" w:rsidRPr="000A73C8" w:rsidRDefault="007807E6" w:rsidP="007807E6">
      <w:pPr>
        <w:rPr>
          <w:rFonts w:asciiTheme="majorEastAsia" w:eastAsiaTheme="majorEastAsia" w:hAnsiTheme="majorEastAsia"/>
          <w:sz w:val="21"/>
          <w:szCs w:val="20"/>
        </w:rPr>
      </w:pPr>
    </w:p>
    <w:p w14:paraId="4620B6AF" w14:textId="77777777" w:rsidR="007807E6" w:rsidRPr="000A73C8" w:rsidRDefault="007807E6" w:rsidP="007807E6">
      <w:pPr>
        <w:ind w:firstLineChars="100" w:firstLine="210"/>
        <w:rPr>
          <w:rFonts w:asciiTheme="majorEastAsia" w:eastAsiaTheme="majorEastAsia" w:hAnsiTheme="majorEastAsia"/>
          <w:sz w:val="21"/>
          <w:szCs w:val="20"/>
        </w:rPr>
      </w:pPr>
      <w:r w:rsidRPr="000A73C8">
        <w:rPr>
          <w:rFonts w:asciiTheme="majorEastAsia" w:eastAsiaTheme="majorEastAsia" w:hAnsiTheme="majorEastAsia" w:hint="eastAsia"/>
          <w:sz w:val="21"/>
          <w:szCs w:val="20"/>
        </w:rPr>
        <w:t>技術の提供又は貨物の輸出をしようとする場合，該当する項目をチェックしてください。</w:t>
      </w:r>
    </w:p>
    <w:p w14:paraId="700D3F1F" w14:textId="77777777" w:rsidR="007807E6" w:rsidRPr="000A73C8" w:rsidRDefault="007807E6" w:rsidP="007807E6">
      <w:pPr>
        <w:widowControl/>
        <w:numPr>
          <w:ilvl w:val="0"/>
          <w:numId w:val="18"/>
        </w:numPr>
        <w:jc w:val="left"/>
        <w:rPr>
          <w:rFonts w:asciiTheme="majorEastAsia" w:eastAsiaTheme="majorEastAsia" w:hAnsiTheme="majorEastAsia" w:cs="ＭＳ Ｐゴシック"/>
          <w:kern w:val="0"/>
          <w:sz w:val="21"/>
          <w:szCs w:val="20"/>
        </w:rPr>
      </w:pPr>
      <w:r w:rsidRPr="000A73C8">
        <w:rPr>
          <w:rFonts w:asciiTheme="majorEastAsia" w:eastAsiaTheme="majorEastAsia" w:hAnsiTheme="majorEastAsia" w:hint="eastAsia"/>
          <w:sz w:val="21"/>
          <w:szCs w:val="20"/>
        </w:rPr>
        <w:t>技術の提供</w:t>
      </w:r>
    </w:p>
    <w:tbl>
      <w:tblPr>
        <w:tblStyle w:val="ab"/>
        <w:tblW w:w="8818" w:type="dxa"/>
        <w:tblInd w:w="454" w:type="dxa"/>
        <w:tblCellMar>
          <w:left w:w="170" w:type="dxa"/>
        </w:tblCellMar>
        <w:tblLook w:val="04A0" w:firstRow="1" w:lastRow="0" w:firstColumn="1" w:lastColumn="0" w:noHBand="0" w:noVBand="1"/>
      </w:tblPr>
      <w:tblGrid>
        <w:gridCol w:w="8818"/>
      </w:tblGrid>
      <w:tr w:rsidR="007807E6" w:rsidRPr="000A73C8" w14:paraId="52174D2A" w14:textId="77777777" w:rsidTr="007807E6">
        <w:trPr>
          <w:trHeight w:val="228"/>
        </w:trPr>
        <w:tc>
          <w:tcPr>
            <w:tcW w:w="8818" w:type="dxa"/>
            <w:tcBorders>
              <w:top w:val="single" w:sz="4" w:space="0" w:color="auto"/>
              <w:left w:val="single" w:sz="4" w:space="0" w:color="auto"/>
              <w:bottom w:val="single" w:sz="4" w:space="0" w:color="auto"/>
              <w:right w:val="single" w:sz="4" w:space="0" w:color="auto"/>
            </w:tcBorders>
            <w:hideMark/>
          </w:tcPr>
          <w:p w14:paraId="473B8983" w14:textId="77777777"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技術の名称，概要を記入し，内容を具体的に記載した資料を添付してください。</w:t>
            </w:r>
          </w:p>
        </w:tc>
      </w:tr>
      <w:tr w:rsidR="007807E6" w:rsidRPr="004A1DAD" w14:paraId="6EAF1AD1" w14:textId="77777777" w:rsidTr="007807E6">
        <w:trPr>
          <w:trHeight w:val="1200"/>
        </w:trPr>
        <w:tc>
          <w:tcPr>
            <w:tcW w:w="8818" w:type="dxa"/>
            <w:tcBorders>
              <w:top w:val="single" w:sz="4" w:space="0" w:color="auto"/>
              <w:left w:val="single" w:sz="4" w:space="0" w:color="auto"/>
              <w:bottom w:val="single" w:sz="4" w:space="0" w:color="auto"/>
              <w:right w:val="single" w:sz="4" w:space="0" w:color="auto"/>
            </w:tcBorders>
          </w:tcPr>
          <w:p w14:paraId="62F837A5" w14:textId="77777777"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技術の名称：</w:t>
            </w:r>
          </w:p>
          <w:p w14:paraId="677BAAA7" w14:textId="77777777" w:rsidR="007807E6" w:rsidRPr="000A73C8" w:rsidRDefault="007807E6">
            <w:pPr>
              <w:rPr>
                <w:rFonts w:asciiTheme="majorEastAsia" w:eastAsiaTheme="majorEastAsia" w:hAnsiTheme="majorEastAsia"/>
                <w:sz w:val="21"/>
              </w:rPr>
            </w:pPr>
          </w:p>
          <w:p w14:paraId="0E4EB039" w14:textId="77777777" w:rsidR="004A1DAD" w:rsidRPr="000A73C8" w:rsidRDefault="004A1DAD">
            <w:pPr>
              <w:rPr>
                <w:rFonts w:asciiTheme="majorEastAsia" w:eastAsiaTheme="majorEastAsia" w:hAnsiTheme="majorEastAsia"/>
                <w:sz w:val="21"/>
              </w:rPr>
            </w:pPr>
          </w:p>
          <w:p w14:paraId="7BCB2F3A" w14:textId="77777777" w:rsidR="004A1DAD" w:rsidRPr="000A73C8" w:rsidRDefault="004A1DAD">
            <w:pPr>
              <w:rPr>
                <w:rFonts w:asciiTheme="majorEastAsia" w:eastAsiaTheme="majorEastAsia" w:hAnsiTheme="majorEastAsia"/>
                <w:sz w:val="21"/>
              </w:rPr>
            </w:pPr>
          </w:p>
          <w:p w14:paraId="3CDFD0F0" w14:textId="77777777" w:rsidR="007807E6" w:rsidRPr="000A73C8" w:rsidRDefault="007807E6">
            <w:pPr>
              <w:rPr>
                <w:rFonts w:asciiTheme="majorEastAsia" w:eastAsiaTheme="majorEastAsia" w:hAnsiTheme="majorEastAsia"/>
                <w:sz w:val="21"/>
              </w:rPr>
            </w:pPr>
          </w:p>
          <w:p w14:paraId="715F4D3E" w14:textId="77777777" w:rsidR="007807E6" w:rsidRPr="004A1DAD"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提供する技術の概要：</w:t>
            </w:r>
          </w:p>
          <w:p w14:paraId="70233D5B" w14:textId="77777777" w:rsidR="007807E6" w:rsidRPr="004A1DAD" w:rsidRDefault="007807E6">
            <w:pPr>
              <w:rPr>
                <w:rFonts w:asciiTheme="majorEastAsia" w:eastAsiaTheme="majorEastAsia" w:hAnsiTheme="majorEastAsia"/>
                <w:sz w:val="21"/>
              </w:rPr>
            </w:pPr>
          </w:p>
          <w:p w14:paraId="12F5B363" w14:textId="77777777" w:rsidR="007807E6" w:rsidRPr="004A1DAD" w:rsidRDefault="007807E6">
            <w:pPr>
              <w:rPr>
                <w:rFonts w:asciiTheme="majorEastAsia" w:eastAsiaTheme="majorEastAsia" w:hAnsiTheme="majorEastAsia"/>
                <w:sz w:val="21"/>
              </w:rPr>
            </w:pPr>
          </w:p>
          <w:p w14:paraId="76EFA305" w14:textId="77777777" w:rsidR="007807E6" w:rsidRPr="004A1DAD" w:rsidRDefault="007807E6">
            <w:pPr>
              <w:rPr>
                <w:rFonts w:asciiTheme="majorEastAsia" w:eastAsiaTheme="majorEastAsia" w:hAnsiTheme="majorEastAsia"/>
                <w:sz w:val="21"/>
              </w:rPr>
            </w:pPr>
          </w:p>
          <w:p w14:paraId="624DF0A6" w14:textId="77777777" w:rsidR="007807E6" w:rsidRPr="004A1DAD" w:rsidRDefault="007807E6">
            <w:pPr>
              <w:rPr>
                <w:rFonts w:asciiTheme="majorEastAsia" w:eastAsiaTheme="majorEastAsia" w:hAnsiTheme="majorEastAsia"/>
                <w:sz w:val="21"/>
              </w:rPr>
            </w:pPr>
          </w:p>
          <w:p w14:paraId="6315F7A1" w14:textId="77777777" w:rsidR="007807E6" w:rsidRPr="004A1DAD" w:rsidRDefault="007807E6">
            <w:pPr>
              <w:rPr>
                <w:rFonts w:asciiTheme="majorEastAsia" w:eastAsiaTheme="majorEastAsia" w:hAnsiTheme="majorEastAsia"/>
                <w:sz w:val="21"/>
              </w:rPr>
            </w:pPr>
          </w:p>
          <w:p w14:paraId="5CC9C7D5" w14:textId="77777777" w:rsidR="007807E6" w:rsidRPr="004A1DAD" w:rsidRDefault="007807E6">
            <w:pPr>
              <w:rPr>
                <w:rFonts w:asciiTheme="majorEastAsia" w:eastAsiaTheme="majorEastAsia" w:hAnsiTheme="majorEastAsia"/>
                <w:sz w:val="21"/>
              </w:rPr>
            </w:pPr>
          </w:p>
          <w:p w14:paraId="4404293E" w14:textId="77777777" w:rsidR="007807E6" w:rsidRPr="004A1DAD" w:rsidRDefault="007807E6">
            <w:pPr>
              <w:rPr>
                <w:rFonts w:asciiTheme="majorEastAsia" w:eastAsiaTheme="majorEastAsia" w:hAnsiTheme="majorEastAsia"/>
                <w:sz w:val="21"/>
              </w:rPr>
            </w:pPr>
          </w:p>
        </w:tc>
      </w:tr>
    </w:tbl>
    <w:p w14:paraId="4EA4C853" w14:textId="77777777" w:rsidR="007807E6" w:rsidRPr="004A1DAD" w:rsidRDefault="007807E6" w:rsidP="007807E6">
      <w:pPr>
        <w:rPr>
          <w:rFonts w:asciiTheme="majorEastAsia" w:eastAsiaTheme="majorEastAsia" w:hAnsiTheme="majorEastAsia"/>
          <w:sz w:val="21"/>
          <w:szCs w:val="20"/>
        </w:rPr>
      </w:pPr>
      <w:r w:rsidRPr="004A1DAD">
        <w:rPr>
          <w:rFonts w:asciiTheme="majorEastAsia" w:eastAsiaTheme="majorEastAsia" w:hAnsiTheme="majorEastAsia" w:hint="eastAsia"/>
          <w:sz w:val="21"/>
          <w:szCs w:val="20"/>
        </w:rPr>
        <w:t xml:space="preserve">　</w:t>
      </w:r>
    </w:p>
    <w:p w14:paraId="22A5F07F" w14:textId="77777777" w:rsidR="007807E6" w:rsidRPr="000A73C8" w:rsidRDefault="007807E6" w:rsidP="007807E6">
      <w:pPr>
        <w:ind w:firstLineChars="100" w:firstLine="210"/>
        <w:rPr>
          <w:rFonts w:asciiTheme="majorEastAsia" w:eastAsiaTheme="majorEastAsia" w:hAnsiTheme="majorEastAsia"/>
          <w:sz w:val="21"/>
          <w:szCs w:val="20"/>
        </w:rPr>
      </w:pPr>
      <w:r w:rsidRPr="000A73C8">
        <w:rPr>
          <w:rFonts w:asciiTheme="majorEastAsia" w:eastAsiaTheme="majorEastAsia" w:hAnsiTheme="majorEastAsia" w:hint="eastAsia"/>
          <w:sz w:val="21"/>
          <w:szCs w:val="20"/>
        </w:rPr>
        <w:t>□貨物の輸出（□自作品（改造機器・試料を含む）□購入品(購入後の変更，改造等を含む)）</w:t>
      </w:r>
    </w:p>
    <w:tbl>
      <w:tblPr>
        <w:tblStyle w:val="ab"/>
        <w:tblW w:w="8848" w:type="dxa"/>
        <w:tblInd w:w="454" w:type="dxa"/>
        <w:tblCellMar>
          <w:left w:w="170" w:type="dxa"/>
        </w:tblCellMar>
        <w:tblLook w:val="04A0" w:firstRow="1" w:lastRow="0" w:firstColumn="1" w:lastColumn="0" w:noHBand="0" w:noVBand="1"/>
      </w:tblPr>
      <w:tblGrid>
        <w:gridCol w:w="8848"/>
      </w:tblGrid>
      <w:tr w:rsidR="007807E6" w:rsidRPr="000A73C8" w14:paraId="72C9CD7D" w14:textId="77777777" w:rsidTr="007807E6">
        <w:trPr>
          <w:trHeight w:val="223"/>
        </w:trPr>
        <w:tc>
          <w:tcPr>
            <w:tcW w:w="8848" w:type="dxa"/>
            <w:tcBorders>
              <w:top w:val="single" w:sz="4" w:space="0" w:color="auto"/>
              <w:left w:val="single" w:sz="4" w:space="0" w:color="auto"/>
              <w:bottom w:val="single" w:sz="4" w:space="0" w:color="auto"/>
              <w:right w:val="single" w:sz="4" w:space="0" w:color="auto"/>
            </w:tcBorders>
            <w:hideMark/>
          </w:tcPr>
          <w:p w14:paraId="5307F188" w14:textId="77777777" w:rsidR="007807E6" w:rsidRPr="000A73C8" w:rsidRDefault="007807E6">
            <w:pPr>
              <w:rPr>
                <w:rFonts w:asciiTheme="majorEastAsia" w:eastAsiaTheme="majorEastAsia" w:hAnsiTheme="majorEastAsia"/>
                <w:sz w:val="20"/>
                <w:szCs w:val="19"/>
              </w:rPr>
            </w:pPr>
            <w:r w:rsidRPr="000A73C8">
              <w:rPr>
                <w:rFonts w:asciiTheme="majorEastAsia" w:eastAsiaTheme="majorEastAsia" w:hAnsiTheme="majorEastAsia" w:hint="eastAsia"/>
                <w:sz w:val="20"/>
                <w:szCs w:val="19"/>
              </w:rPr>
              <w:t>貨物の名称，仕様，用途等を具体的に記入し，関連資料(写真等)を添付してください。</w:t>
            </w:r>
          </w:p>
        </w:tc>
      </w:tr>
      <w:tr w:rsidR="007807E6" w:rsidRPr="004A1DAD" w14:paraId="63878523" w14:textId="77777777" w:rsidTr="007807E6">
        <w:trPr>
          <w:trHeight w:val="1175"/>
        </w:trPr>
        <w:tc>
          <w:tcPr>
            <w:tcW w:w="8848" w:type="dxa"/>
            <w:tcBorders>
              <w:top w:val="single" w:sz="4" w:space="0" w:color="auto"/>
              <w:left w:val="single" w:sz="4" w:space="0" w:color="auto"/>
              <w:bottom w:val="single" w:sz="4" w:space="0" w:color="auto"/>
              <w:right w:val="single" w:sz="4" w:space="0" w:color="auto"/>
            </w:tcBorders>
          </w:tcPr>
          <w:p w14:paraId="42DD2182" w14:textId="77777777"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貨物の名称：</w:t>
            </w:r>
          </w:p>
          <w:p w14:paraId="385B3DB0" w14:textId="77777777" w:rsidR="007807E6" w:rsidRPr="000A73C8" w:rsidRDefault="007807E6">
            <w:pPr>
              <w:rPr>
                <w:rFonts w:asciiTheme="majorEastAsia" w:eastAsiaTheme="majorEastAsia" w:hAnsiTheme="majorEastAsia"/>
                <w:sz w:val="21"/>
              </w:rPr>
            </w:pPr>
          </w:p>
          <w:p w14:paraId="1F5A4B07" w14:textId="77777777" w:rsidR="004A1DAD" w:rsidRPr="000A73C8" w:rsidRDefault="004A1DAD">
            <w:pPr>
              <w:rPr>
                <w:rFonts w:asciiTheme="majorEastAsia" w:eastAsiaTheme="majorEastAsia" w:hAnsiTheme="majorEastAsia"/>
                <w:sz w:val="21"/>
              </w:rPr>
            </w:pPr>
          </w:p>
          <w:p w14:paraId="65FD06F6" w14:textId="77777777" w:rsidR="007807E6" w:rsidRPr="000A73C8" w:rsidRDefault="007807E6">
            <w:pPr>
              <w:rPr>
                <w:rFonts w:asciiTheme="majorEastAsia" w:eastAsiaTheme="majorEastAsia" w:hAnsiTheme="majorEastAsia"/>
                <w:sz w:val="21"/>
              </w:rPr>
            </w:pPr>
          </w:p>
          <w:p w14:paraId="3700E6C8" w14:textId="77777777" w:rsidR="007807E6" w:rsidRPr="004A1DAD"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仕様，用途等：</w:t>
            </w:r>
          </w:p>
          <w:p w14:paraId="38A25136" w14:textId="77777777" w:rsidR="007807E6" w:rsidRPr="004A1DAD" w:rsidRDefault="007807E6">
            <w:pPr>
              <w:rPr>
                <w:rFonts w:asciiTheme="majorEastAsia" w:eastAsiaTheme="majorEastAsia" w:hAnsiTheme="majorEastAsia"/>
                <w:sz w:val="21"/>
              </w:rPr>
            </w:pPr>
          </w:p>
          <w:p w14:paraId="46125431" w14:textId="77777777" w:rsidR="007807E6" w:rsidRPr="004A1DAD" w:rsidRDefault="007807E6">
            <w:pPr>
              <w:rPr>
                <w:rFonts w:asciiTheme="majorEastAsia" w:eastAsiaTheme="majorEastAsia" w:hAnsiTheme="majorEastAsia"/>
                <w:sz w:val="21"/>
              </w:rPr>
            </w:pPr>
          </w:p>
          <w:p w14:paraId="4834B1E5" w14:textId="77777777" w:rsidR="004A1DAD" w:rsidRPr="004A1DAD" w:rsidRDefault="004A1DAD">
            <w:pPr>
              <w:rPr>
                <w:rFonts w:asciiTheme="majorEastAsia" w:eastAsiaTheme="majorEastAsia" w:hAnsiTheme="majorEastAsia"/>
                <w:sz w:val="21"/>
              </w:rPr>
            </w:pPr>
          </w:p>
          <w:p w14:paraId="28996CB8" w14:textId="77777777" w:rsidR="007807E6" w:rsidRPr="004A1DAD" w:rsidRDefault="007807E6">
            <w:pPr>
              <w:rPr>
                <w:rFonts w:asciiTheme="majorEastAsia" w:eastAsiaTheme="majorEastAsia" w:hAnsiTheme="majorEastAsia"/>
                <w:sz w:val="21"/>
              </w:rPr>
            </w:pPr>
          </w:p>
          <w:p w14:paraId="20EC901C" w14:textId="77777777" w:rsidR="007807E6" w:rsidRPr="004A1DAD" w:rsidRDefault="007807E6">
            <w:pPr>
              <w:rPr>
                <w:rFonts w:asciiTheme="majorEastAsia" w:eastAsiaTheme="majorEastAsia" w:hAnsiTheme="majorEastAsia"/>
                <w:sz w:val="21"/>
              </w:rPr>
            </w:pPr>
          </w:p>
          <w:p w14:paraId="2E613DAB" w14:textId="77777777" w:rsidR="007807E6" w:rsidRPr="004A1DAD" w:rsidRDefault="007807E6">
            <w:pPr>
              <w:rPr>
                <w:rFonts w:asciiTheme="majorEastAsia" w:eastAsiaTheme="majorEastAsia" w:hAnsiTheme="majorEastAsia"/>
                <w:sz w:val="21"/>
              </w:rPr>
            </w:pPr>
          </w:p>
        </w:tc>
      </w:tr>
    </w:tbl>
    <w:p w14:paraId="610B7C82" w14:textId="77777777" w:rsidR="004A1DAD" w:rsidRDefault="004A1DAD">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0B47D8B" w14:textId="77777777" w:rsidR="007807E6" w:rsidRDefault="007807E6" w:rsidP="007807E6">
      <w:pPr>
        <w:jc w:val="right"/>
        <w:rPr>
          <w:rFonts w:asciiTheme="majorEastAsia" w:eastAsiaTheme="majorEastAsia" w:hAnsiTheme="majorEastAsia"/>
          <w:sz w:val="20"/>
          <w:szCs w:val="20"/>
        </w:rPr>
      </w:pPr>
      <w:r>
        <w:rPr>
          <w:rFonts w:asciiTheme="majorEastAsia" w:eastAsiaTheme="majorEastAsia" w:hAnsiTheme="majorEastAsia" w:hint="eastAsia"/>
          <w:sz w:val="22"/>
        </w:rPr>
        <w:lastRenderedPageBreak/>
        <w:t>※懸念のある回答に網掛けしてあります。</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6"/>
        <w:gridCol w:w="615"/>
        <w:gridCol w:w="5794"/>
        <w:gridCol w:w="957"/>
        <w:gridCol w:w="1133"/>
      </w:tblGrid>
      <w:tr w:rsidR="007807E6" w14:paraId="7C420814" w14:textId="77777777" w:rsidTr="007807E6">
        <w:trPr>
          <w:trHeight w:val="415"/>
        </w:trPr>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14:paraId="7740E9B3" w14:textId="77777777" w:rsidR="007807E6" w:rsidRDefault="007807E6">
            <w:pPr>
              <w:ind w:left="113" w:right="113"/>
              <w:jc w:val="left"/>
              <w:rPr>
                <w:rFonts w:asciiTheme="majorEastAsia" w:eastAsiaTheme="majorEastAsia" w:hAnsiTheme="majorEastAsia"/>
                <w:sz w:val="22"/>
              </w:rPr>
            </w:pPr>
            <w:r>
              <w:rPr>
                <w:rFonts w:asciiTheme="majorEastAsia" w:eastAsiaTheme="majorEastAsia" w:hAnsiTheme="majorEastAsia" w:hint="eastAsia"/>
                <w:sz w:val="22"/>
              </w:rPr>
              <w:t>設問１</w:t>
            </w:r>
          </w:p>
        </w:tc>
        <w:tc>
          <w:tcPr>
            <w:tcW w:w="6413" w:type="dxa"/>
            <w:gridSpan w:val="2"/>
            <w:tcBorders>
              <w:top w:val="single" w:sz="4" w:space="0" w:color="auto"/>
              <w:left w:val="single" w:sz="4" w:space="0" w:color="auto"/>
              <w:bottom w:val="nil"/>
              <w:right w:val="single" w:sz="4" w:space="0" w:color="auto"/>
            </w:tcBorders>
            <w:vAlign w:val="center"/>
            <w:hideMark/>
          </w:tcPr>
          <w:p w14:paraId="10527EAD" w14:textId="77777777"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以下のいずれかに該当するか確認してください。</w:t>
            </w:r>
          </w:p>
        </w:tc>
        <w:tc>
          <w:tcPr>
            <w:tcW w:w="958" w:type="dxa"/>
            <w:tcBorders>
              <w:top w:val="single" w:sz="4" w:space="0" w:color="auto"/>
              <w:left w:val="single" w:sz="4" w:space="0" w:color="auto"/>
              <w:bottom w:val="nil"/>
              <w:right w:val="single" w:sz="4" w:space="0" w:color="auto"/>
            </w:tcBorders>
            <w:vAlign w:val="center"/>
          </w:tcPr>
          <w:p w14:paraId="47D2760F" w14:textId="77777777" w:rsidR="007807E6" w:rsidRDefault="007807E6">
            <w:pPr>
              <w:autoSpaceDE w:val="0"/>
              <w:autoSpaceDN w:val="0"/>
              <w:adjustRightInd w:val="0"/>
              <w:rPr>
                <w:rFonts w:asciiTheme="majorEastAsia" w:eastAsiaTheme="majorEastAsia" w:hAnsiTheme="majorEastAsia" w:cs="ＭＳ"/>
                <w:kern w:val="0"/>
                <w:sz w:val="20"/>
                <w:szCs w:val="20"/>
              </w:rPr>
            </w:pPr>
          </w:p>
        </w:tc>
        <w:tc>
          <w:tcPr>
            <w:tcW w:w="1134" w:type="dxa"/>
            <w:tcBorders>
              <w:top w:val="single" w:sz="4" w:space="0" w:color="auto"/>
              <w:left w:val="single" w:sz="4" w:space="0" w:color="auto"/>
              <w:bottom w:val="nil"/>
              <w:right w:val="single" w:sz="4" w:space="0" w:color="auto"/>
            </w:tcBorders>
            <w:vAlign w:val="center"/>
          </w:tcPr>
          <w:p w14:paraId="7007F4AA" w14:textId="77777777" w:rsidR="007807E6" w:rsidRDefault="007807E6">
            <w:pPr>
              <w:autoSpaceDE w:val="0"/>
              <w:autoSpaceDN w:val="0"/>
              <w:adjustRightInd w:val="0"/>
              <w:rPr>
                <w:rFonts w:asciiTheme="majorEastAsia" w:eastAsiaTheme="majorEastAsia" w:hAnsiTheme="majorEastAsia" w:cs="ＭＳ"/>
                <w:kern w:val="0"/>
                <w:sz w:val="20"/>
                <w:szCs w:val="20"/>
              </w:rPr>
            </w:pPr>
          </w:p>
        </w:tc>
      </w:tr>
      <w:tr w:rsidR="007807E6" w14:paraId="3D0F30A3" w14:textId="77777777"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C3CDDE1" w14:textId="77777777" w:rsidR="007807E6" w:rsidRDefault="007807E6">
            <w:pPr>
              <w:widowControl/>
              <w:jc w:val="left"/>
              <w:rPr>
                <w:rFonts w:asciiTheme="majorEastAsia" w:eastAsiaTheme="majorEastAsia" w:hAnsiTheme="majorEastAsia"/>
                <w:sz w:val="22"/>
              </w:rPr>
            </w:pPr>
          </w:p>
        </w:tc>
        <w:tc>
          <w:tcPr>
            <w:tcW w:w="6413" w:type="dxa"/>
            <w:gridSpan w:val="2"/>
            <w:tcBorders>
              <w:top w:val="nil"/>
              <w:left w:val="single" w:sz="4" w:space="0" w:color="auto"/>
              <w:bottom w:val="nil"/>
              <w:right w:val="single" w:sz="4" w:space="0" w:color="auto"/>
            </w:tcBorders>
            <w:vAlign w:val="center"/>
            <w:hideMark/>
          </w:tcPr>
          <w:p w14:paraId="1618C8E6" w14:textId="77777777"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①　輸出貨物又は提供技術が，兵器等の開発等に用いられる，又は用いられる疑いがある。若しくは，相手先が兵器等の開発，製造，貯蔵を行っていることが入手した文書等に記載されている。</w:t>
            </w:r>
          </w:p>
        </w:tc>
        <w:tc>
          <w:tcPr>
            <w:tcW w:w="958" w:type="dxa"/>
            <w:tcBorders>
              <w:top w:val="nil"/>
              <w:left w:val="single" w:sz="4" w:space="0" w:color="auto"/>
              <w:bottom w:val="nil"/>
              <w:right w:val="single" w:sz="4" w:space="0" w:color="auto"/>
            </w:tcBorders>
            <w:shd w:val="pct10" w:color="auto" w:fill="F2F2F2" w:themeFill="background1" w:themeFillShade="F2"/>
            <w:hideMark/>
          </w:tcPr>
          <w:p w14:paraId="4FDFCFF5"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shd w:val="clear" w:color="auto" w:fill="F2F2F2" w:themeFill="background1" w:themeFillShade="F2"/>
              </w:rPr>
              <w:t>□はい</w:t>
            </w:r>
          </w:p>
        </w:tc>
        <w:tc>
          <w:tcPr>
            <w:tcW w:w="1134" w:type="dxa"/>
            <w:tcBorders>
              <w:top w:val="nil"/>
              <w:left w:val="single" w:sz="4" w:space="0" w:color="auto"/>
              <w:bottom w:val="nil"/>
              <w:right w:val="single" w:sz="4" w:space="0" w:color="auto"/>
            </w:tcBorders>
            <w:hideMark/>
          </w:tcPr>
          <w:p w14:paraId="5839D0E1"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□いいえ</w:t>
            </w:r>
          </w:p>
        </w:tc>
      </w:tr>
      <w:tr w:rsidR="007807E6" w14:paraId="3FEC2316" w14:textId="77777777"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AC9C272" w14:textId="77777777" w:rsidR="007807E6" w:rsidRDefault="007807E6">
            <w:pPr>
              <w:widowControl/>
              <w:jc w:val="left"/>
              <w:rPr>
                <w:rFonts w:asciiTheme="majorEastAsia" w:eastAsiaTheme="majorEastAsia" w:hAnsiTheme="majorEastAsia"/>
                <w:sz w:val="22"/>
              </w:rPr>
            </w:pPr>
          </w:p>
        </w:tc>
        <w:tc>
          <w:tcPr>
            <w:tcW w:w="6413" w:type="dxa"/>
            <w:gridSpan w:val="2"/>
            <w:tcBorders>
              <w:top w:val="nil"/>
              <w:left w:val="single" w:sz="4" w:space="0" w:color="auto"/>
              <w:bottom w:val="nil"/>
              <w:right w:val="single" w:sz="4" w:space="0" w:color="auto"/>
            </w:tcBorders>
            <w:vAlign w:val="center"/>
            <w:hideMark/>
          </w:tcPr>
          <w:p w14:paraId="79355219" w14:textId="77777777"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②　入手した文書等によって，輸出貨物又は提供技術が，核融合に関する研究，核燃料物質や原子炉等の開発・製造・使用等に用いられる，又は用いられる疑いがあることを知っている。</w:t>
            </w:r>
          </w:p>
        </w:tc>
        <w:tc>
          <w:tcPr>
            <w:tcW w:w="958" w:type="dxa"/>
            <w:tcBorders>
              <w:top w:val="nil"/>
              <w:left w:val="single" w:sz="4" w:space="0" w:color="auto"/>
              <w:bottom w:val="nil"/>
              <w:right w:val="single" w:sz="4" w:space="0" w:color="auto"/>
            </w:tcBorders>
            <w:shd w:val="pct10" w:color="auto" w:fill="F2F2F2" w:themeFill="background1" w:themeFillShade="F2"/>
            <w:hideMark/>
          </w:tcPr>
          <w:p w14:paraId="0D9B7C40"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shd w:val="clear" w:color="auto" w:fill="F2F2F2" w:themeFill="background1" w:themeFillShade="F2"/>
              </w:rPr>
              <w:t>□はい</w:t>
            </w:r>
          </w:p>
        </w:tc>
        <w:tc>
          <w:tcPr>
            <w:tcW w:w="1134" w:type="dxa"/>
            <w:tcBorders>
              <w:top w:val="nil"/>
              <w:left w:val="single" w:sz="4" w:space="0" w:color="auto"/>
              <w:bottom w:val="nil"/>
              <w:right w:val="single" w:sz="4" w:space="0" w:color="auto"/>
            </w:tcBorders>
            <w:hideMark/>
          </w:tcPr>
          <w:p w14:paraId="20FA5DC5"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□いいえ</w:t>
            </w:r>
          </w:p>
        </w:tc>
      </w:tr>
      <w:tr w:rsidR="007807E6" w14:paraId="43000ECD" w14:textId="77777777"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10AD8A2" w14:textId="77777777" w:rsidR="007807E6" w:rsidRDefault="007807E6">
            <w:pPr>
              <w:widowControl/>
              <w:jc w:val="left"/>
              <w:rPr>
                <w:rFonts w:asciiTheme="majorEastAsia" w:eastAsiaTheme="majorEastAsia" w:hAnsiTheme="majorEastAsia"/>
                <w:sz w:val="22"/>
              </w:rPr>
            </w:pPr>
          </w:p>
        </w:tc>
        <w:tc>
          <w:tcPr>
            <w:tcW w:w="6413" w:type="dxa"/>
            <w:gridSpan w:val="2"/>
            <w:tcBorders>
              <w:top w:val="nil"/>
              <w:left w:val="single" w:sz="4" w:space="0" w:color="auto"/>
              <w:bottom w:val="single" w:sz="4" w:space="0" w:color="auto"/>
              <w:right w:val="single" w:sz="4" w:space="0" w:color="auto"/>
            </w:tcBorders>
            <w:vAlign w:val="center"/>
            <w:hideMark/>
          </w:tcPr>
          <w:p w14:paraId="7825B04A" w14:textId="77777777"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③　入手した文書等によって，輸出貨物又は提供技術が，外国の軍又は警察等若しくはこれらの者から委託を受けた者により，化学物質・微生物・毒素の開発等，ロケット又は無人航空機の開発等があることを知っている。</w:t>
            </w:r>
          </w:p>
        </w:tc>
        <w:tc>
          <w:tcPr>
            <w:tcW w:w="958" w:type="dxa"/>
            <w:tcBorders>
              <w:top w:val="nil"/>
              <w:left w:val="single" w:sz="4" w:space="0" w:color="auto"/>
              <w:bottom w:val="single" w:sz="4" w:space="0" w:color="auto"/>
              <w:right w:val="single" w:sz="4" w:space="0" w:color="auto"/>
            </w:tcBorders>
            <w:shd w:val="pct10" w:color="auto" w:fill="F2F2F2" w:themeFill="background1" w:themeFillShade="F2"/>
            <w:hideMark/>
          </w:tcPr>
          <w:p w14:paraId="58E9073C"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shd w:val="clear" w:color="auto" w:fill="F2F2F2" w:themeFill="background1" w:themeFillShade="F2"/>
              </w:rPr>
              <w:t>□はい</w:t>
            </w:r>
          </w:p>
        </w:tc>
        <w:tc>
          <w:tcPr>
            <w:tcW w:w="1134" w:type="dxa"/>
            <w:tcBorders>
              <w:top w:val="nil"/>
              <w:left w:val="single" w:sz="4" w:space="0" w:color="auto"/>
              <w:bottom w:val="single" w:sz="4" w:space="0" w:color="auto"/>
              <w:right w:val="single" w:sz="4" w:space="0" w:color="auto"/>
            </w:tcBorders>
            <w:hideMark/>
          </w:tcPr>
          <w:p w14:paraId="7EC7687A"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□いいえ</w:t>
            </w:r>
          </w:p>
        </w:tc>
      </w:tr>
      <w:tr w:rsidR="007807E6" w14:paraId="0CFE79FF" w14:textId="77777777" w:rsidTr="007807E6">
        <w:trPr>
          <w:trHeight w:val="663"/>
        </w:trPr>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14:paraId="74449953" w14:textId="77777777" w:rsidR="007807E6" w:rsidRDefault="007807E6">
            <w:pPr>
              <w:autoSpaceDE w:val="0"/>
              <w:autoSpaceDN w:val="0"/>
              <w:adjustRightInd w:val="0"/>
              <w:ind w:left="113" w:right="113"/>
              <w:jc w:val="left"/>
              <w:rPr>
                <w:rFonts w:asciiTheme="majorEastAsia" w:eastAsiaTheme="majorEastAsia" w:hAnsiTheme="majorEastAsia" w:cs="ＭＳ"/>
                <w:kern w:val="0"/>
                <w:sz w:val="22"/>
              </w:rPr>
            </w:pPr>
            <w:r>
              <w:rPr>
                <w:rFonts w:asciiTheme="majorEastAsia" w:eastAsiaTheme="majorEastAsia" w:hAnsiTheme="majorEastAsia" w:cs="ＭＳ" w:hint="eastAsia"/>
                <w:kern w:val="0"/>
                <w:sz w:val="22"/>
              </w:rPr>
              <w:t>設問２</w:t>
            </w:r>
          </w:p>
        </w:tc>
        <w:tc>
          <w:tcPr>
            <w:tcW w:w="6413" w:type="dxa"/>
            <w:gridSpan w:val="2"/>
            <w:tcBorders>
              <w:top w:val="single" w:sz="4" w:space="0" w:color="auto"/>
              <w:left w:val="single" w:sz="4" w:space="0" w:color="auto"/>
              <w:bottom w:val="nil"/>
              <w:right w:val="single" w:sz="4" w:space="0" w:color="auto"/>
            </w:tcBorders>
            <w:vAlign w:val="center"/>
            <w:hideMark/>
          </w:tcPr>
          <w:p w14:paraId="06BAF09A" w14:textId="77777777" w:rsidR="007807E6" w:rsidRDefault="007807E6" w:rsidP="004A1DAD">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以下のいずれかに該当するか確認してください。</w:t>
            </w:r>
          </w:p>
        </w:tc>
        <w:tc>
          <w:tcPr>
            <w:tcW w:w="958" w:type="dxa"/>
            <w:tcBorders>
              <w:top w:val="single" w:sz="4" w:space="0" w:color="auto"/>
              <w:left w:val="single" w:sz="4" w:space="0" w:color="auto"/>
              <w:bottom w:val="nil"/>
              <w:right w:val="single" w:sz="4" w:space="0" w:color="auto"/>
            </w:tcBorders>
            <w:vAlign w:val="center"/>
          </w:tcPr>
          <w:p w14:paraId="4CAD09B4" w14:textId="77777777" w:rsidR="007807E6" w:rsidRDefault="007807E6">
            <w:pPr>
              <w:jc w:val="center"/>
              <w:rPr>
                <w:rFonts w:asciiTheme="majorEastAsia" w:eastAsiaTheme="majorEastAsia" w:hAnsiTheme="majorEastAsia"/>
                <w:sz w:val="20"/>
                <w:szCs w:val="20"/>
              </w:rPr>
            </w:pPr>
          </w:p>
        </w:tc>
        <w:tc>
          <w:tcPr>
            <w:tcW w:w="1134" w:type="dxa"/>
            <w:tcBorders>
              <w:top w:val="single" w:sz="4" w:space="0" w:color="auto"/>
              <w:left w:val="single" w:sz="4" w:space="0" w:color="auto"/>
              <w:bottom w:val="nil"/>
              <w:right w:val="single" w:sz="4" w:space="0" w:color="auto"/>
            </w:tcBorders>
            <w:vAlign w:val="center"/>
          </w:tcPr>
          <w:p w14:paraId="255A1C5A" w14:textId="77777777" w:rsidR="007807E6" w:rsidRDefault="007807E6">
            <w:pPr>
              <w:jc w:val="center"/>
              <w:rPr>
                <w:rFonts w:asciiTheme="majorEastAsia" w:eastAsiaTheme="majorEastAsia" w:hAnsiTheme="majorEastAsia"/>
                <w:sz w:val="20"/>
                <w:szCs w:val="20"/>
              </w:rPr>
            </w:pPr>
          </w:p>
        </w:tc>
      </w:tr>
      <w:tr w:rsidR="004A1DAD" w14:paraId="116B9E95" w14:textId="77777777" w:rsidTr="004A1DAD">
        <w:trPr>
          <w:trHeight w:val="372"/>
        </w:trPr>
        <w:tc>
          <w:tcPr>
            <w:tcW w:w="426" w:type="dxa"/>
            <w:vMerge/>
            <w:tcBorders>
              <w:top w:val="single" w:sz="4" w:space="0" w:color="auto"/>
              <w:left w:val="single" w:sz="4" w:space="0" w:color="auto"/>
              <w:bottom w:val="single" w:sz="4" w:space="0" w:color="auto"/>
              <w:right w:val="single" w:sz="4" w:space="0" w:color="auto"/>
            </w:tcBorders>
            <w:textDirection w:val="tbRlV"/>
          </w:tcPr>
          <w:p w14:paraId="199AE230" w14:textId="77777777" w:rsidR="004A1DAD" w:rsidRDefault="004A1DAD">
            <w:pPr>
              <w:autoSpaceDE w:val="0"/>
              <w:autoSpaceDN w:val="0"/>
              <w:adjustRightInd w:val="0"/>
              <w:ind w:left="113" w:right="113"/>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tcPr>
          <w:p w14:paraId="65E407E7" w14:textId="77777777" w:rsidR="004A1DAD" w:rsidRDefault="004A1DAD">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（技術）</w:t>
            </w:r>
          </w:p>
        </w:tc>
        <w:tc>
          <w:tcPr>
            <w:tcW w:w="958" w:type="dxa"/>
            <w:tcBorders>
              <w:top w:val="nil"/>
              <w:left w:val="single" w:sz="4" w:space="0" w:color="auto"/>
              <w:bottom w:val="nil"/>
              <w:right w:val="single" w:sz="4" w:space="0" w:color="auto"/>
            </w:tcBorders>
            <w:vAlign w:val="center"/>
          </w:tcPr>
          <w:p w14:paraId="78101928" w14:textId="77777777" w:rsidR="004A1DAD" w:rsidRDefault="004A1DAD">
            <w:pPr>
              <w:jc w:val="center"/>
              <w:rPr>
                <w:rFonts w:asciiTheme="majorEastAsia" w:eastAsiaTheme="majorEastAsia" w:hAnsiTheme="majorEastAsia"/>
                <w:sz w:val="20"/>
                <w:szCs w:val="20"/>
              </w:rPr>
            </w:pPr>
          </w:p>
        </w:tc>
        <w:tc>
          <w:tcPr>
            <w:tcW w:w="1134" w:type="dxa"/>
            <w:tcBorders>
              <w:top w:val="nil"/>
              <w:left w:val="single" w:sz="4" w:space="0" w:color="auto"/>
              <w:bottom w:val="nil"/>
              <w:right w:val="single" w:sz="4" w:space="0" w:color="auto"/>
            </w:tcBorders>
            <w:vAlign w:val="center"/>
          </w:tcPr>
          <w:p w14:paraId="1CA2177C" w14:textId="77777777" w:rsidR="004A1DAD" w:rsidRDefault="004A1DAD">
            <w:pPr>
              <w:jc w:val="center"/>
              <w:rPr>
                <w:rFonts w:asciiTheme="majorEastAsia" w:eastAsiaTheme="majorEastAsia" w:hAnsiTheme="majorEastAsia"/>
                <w:sz w:val="20"/>
                <w:szCs w:val="20"/>
              </w:rPr>
            </w:pPr>
          </w:p>
        </w:tc>
      </w:tr>
      <w:tr w:rsidR="007807E6" w14:paraId="0ACF8050" w14:textId="77777777" w:rsidTr="004A1DAD">
        <w:trPr>
          <w:trHeight w:val="37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8AF65E3"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2BE4924D" w14:textId="77777777"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①　無償の経済協力等に関する二国間協定等に基づいた取引</w:t>
            </w:r>
          </w:p>
        </w:tc>
        <w:tc>
          <w:tcPr>
            <w:tcW w:w="958" w:type="dxa"/>
            <w:tcBorders>
              <w:top w:val="nil"/>
              <w:left w:val="single" w:sz="4" w:space="0" w:color="auto"/>
              <w:bottom w:val="nil"/>
              <w:right w:val="single" w:sz="4" w:space="0" w:color="auto"/>
            </w:tcBorders>
            <w:hideMark/>
          </w:tcPr>
          <w:p w14:paraId="7ACD6FD5"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14:paraId="364832BE"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14:paraId="14CEB100" w14:textId="77777777" w:rsidTr="007807E6">
        <w:trPr>
          <w:trHeight w:val="78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57A3602"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4C76C65D" w14:textId="77777777"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②　基礎科学分野の研究活動において技術を提供する取引</w:t>
            </w:r>
          </w:p>
          <w:p w14:paraId="03A4BD3F" w14:textId="77777777" w:rsidR="007807E6" w:rsidRDefault="007807E6">
            <w:pPr>
              <w:autoSpaceDE w:val="0"/>
              <w:autoSpaceDN w:val="0"/>
              <w:adjustRightInd w:val="0"/>
              <w:ind w:leftChars="130" w:left="712" w:hangingChars="200" w:hanging="4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　基礎科学分野の研究活動とは，自然科学の分野における現象に関する原理の究明を主目的とした研究活動であって，理論的又は実験的方法により行うものであり，特定の製品の設計又は製造を目的としないものをいう。</w:t>
            </w:r>
          </w:p>
          <w:p w14:paraId="61FCDD18" w14:textId="77777777" w:rsidR="007807E6" w:rsidRDefault="007807E6">
            <w:pPr>
              <w:autoSpaceDE w:val="0"/>
              <w:autoSpaceDN w:val="0"/>
              <w:adjustRightInd w:val="0"/>
              <w:ind w:leftChars="330" w:left="792"/>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「大学での基礎研究」が無条件で「基礎科学分野の研究」ではないので御留意ください。</w:t>
            </w:r>
          </w:p>
        </w:tc>
        <w:tc>
          <w:tcPr>
            <w:tcW w:w="958" w:type="dxa"/>
            <w:tcBorders>
              <w:top w:val="nil"/>
              <w:left w:val="single" w:sz="4" w:space="0" w:color="auto"/>
              <w:bottom w:val="nil"/>
              <w:right w:val="single" w:sz="4" w:space="0" w:color="auto"/>
            </w:tcBorders>
            <w:hideMark/>
          </w:tcPr>
          <w:p w14:paraId="3CBADF4D"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14:paraId="681550EE"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14:paraId="7FD7E574" w14:textId="77777777" w:rsidTr="004A1DAD">
        <w:trPr>
          <w:trHeight w:val="43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8690E1D"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514F4274" w14:textId="77777777"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③　公知の技術を提供する取引</w:t>
            </w:r>
          </w:p>
        </w:tc>
        <w:tc>
          <w:tcPr>
            <w:tcW w:w="958" w:type="dxa"/>
            <w:tcBorders>
              <w:top w:val="nil"/>
              <w:left w:val="single" w:sz="4" w:space="0" w:color="auto"/>
              <w:bottom w:val="nil"/>
              <w:right w:val="single" w:sz="4" w:space="0" w:color="auto"/>
            </w:tcBorders>
            <w:hideMark/>
          </w:tcPr>
          <w:p w14:paraId="68B546C3"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14:paraId="0D6892E4"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14:paraId="3AAD5EC5" w14:textId="77777777" w:rsidTr="007807E6">
        <w:trPr>
          <w:trHeight w:val="11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88A8EED"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1699D046" w14:textId="77777777"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④　貨物の輸出に付随して提供される使用に係る技術であって必要最小限のものの取引</w:t>
            </w:r>
          </w:p>
        </w:tc>
        <w:tc>
          <w:tcPr>
            <w:tcW w:w="958" w:type="dxa"/>
            <w:tcBorders>
              <w:top w:val="nil"/>
              <w:left w:val="single" w:sz="4" w:space="0" w:color="auto"/>
              <w:bottom w:val="nil"/>
              <w:right w:val="single" w:sz="4" w:space="0" w:color="auto"/>
            </w:tcBorders>
            <w:hideMark/>
          </w:tcPr>
          <w:p w14:paraId="25D7CD6C"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14:paraId="62F0605B"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14:paraId="1C674678" w14:textId="77777777" w:rsidTr="007807E6">
        <w:trPr>
          <w:trHeight w:val="12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81991FF"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7802A2B9" w14:textId="77777777" w:rsidR="007807E6" w:rsidRDefault="007807E6">
            <w:pPr>
              <w:autoSpaceDE w:val="0"/>
              <w:autoSpaceDN w:val="0"/>
              <w:adjustRightInd w:val="0"/>
              <w:ind w:left="200" w:hangingChars="100" w:hanging="20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⑤　プログラムの提供に付随して提供される使用に係る技術であって必要最小限のものの取引</w:t>
            </w:r>
          </w:p>
        </w:tc>
        <w:tc>
          <w:tcPr>
            <w:tcW w:w="958" w:type="dxa"/>
            <w:tcBorders>
              <w:top w:val="nil"/>
              <w:left w:val="single" w:sz="4" w:space="0" w:color="auto"/>
              <w:bottom w:val="nil"/>
              <w:right w:val="single" w:sz="4" w:space="0" w:color="auto"/>
            </w:tcBorders>
            <w:hideMark/>
          </w:tcPr>
          <w:p w14:paraId="1829912A"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14:paraId="0DB2B8C6"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14:paraId="5E95287B" w14:textId="77777777" w:rsidTr="004A1DAD">
        <w:trPr>
          <w:trHeight w:val="49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1072875"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4AA7F98E" w14:textId="77777777" w:rsidR="007807E6" w:rsidRDefault="007807E6">
            <w:pPr>
              <w:autoSpaceDE w:val="0"/>
              <w:autoSpaceDN w:val="0"/>
              <w:adjustRightInd w:val="0"/>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⑥　市販のプログラムに関する取引</w:t>
            </w:r>
          </w:p>
        </w:tc>
        <w:tc>
          <w:tcPr>
            <w:tcW w:w="958" w:type="dxa"/>
            <w:tcBorders>
              <w:top w:val="nil"/>
              <w:left w:val="single" w:sz="4" w:space="0" w:color="auto"/>
              <w:bottom w:val="nil"/>
              <w:right w:val="single" w:sz="4" w:space="0" w:color="auto"/>
            </w:tcBorders>
            <w:hideMark/>
          </w:tcPr>
          <w:p w14:paraId="291D8964"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w:t>
            </w:r>
          </w:p>
        </w:tc>
        <w:tc>
          <w:tcPr>
            <w:tcW w:w="1134" w:type="dxa"/>
            <w:tcBorders>
              <w:top w:val="nil"/>
              <w:left w:val="single" w:sz="4" w:space="0" w:color="auto"/>
              <w:bottom w:val="nil"/>
              <w:right w:val="single" w:sz="4" w:space="0" w:color="auto"/>
            </w:tcBorders>
            <w:hideMark/>
          </w:tcPr>
          <w:p w14:paraId="6D2C7BC5" w14:textId="77777777" w:rsidR="007807E6" w:rsidRDefault="007807E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□いいえ</w:t>
            </w:r>
          </w:p>
        </w:tc>
      </w:tr>
      <w:tr w:rsidR="007807E6" w14:paraId="0842761A" w14:textId="77777777" w:rsidTr="007807E6">
        <w:trPr>
          <w:trHeight w:hRule="exact" w:val="65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B3ED086"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53D2765A" w14:textId="77777777" w:rsidR="007807E6" w:rsidRPr="000A73C8" w:rsidRDefault="007807E6">
            <w:pPr>
              <w:autoSpaceDE w:val="0"/>
              <w:autoSpaceDN w:val="0"/>
              <w:adjustRightInd w:val="0"/>
              <w:ind w:firstLineChars="100" w:firstLine="20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上記の①～⑥のいずれかに「はい」と回答した場合は，設問３に回答してください。</w:t>
            </w:r>
          </w:p>
        </w:tc>
        <w:tc>
          <w:tcPr>
            <w:tcW w:w="958" w:type="dxa"/>
            <w:tcBorders>
              <w:top w:val="nil"/>
              <w:left w:val="single" w:sz="4" w:space="0" w:color="auto"/>
              <w:bottom w:val="nil"/>
              <w:right w:val="single" w:sz="4" w:space="0" w:color="auto"/>
            </w:tcBorders>
          </w:tcPr>
          <w:p w14:paraId="4C133416" w14:textId="77777777" w:rsidR="007807E6" w:rsidRPr="000A73C8" w:rsidRDefault="007807E6">
            <w:pPr>
              <w:jc w:val="center"/>
              <w:rPr>
                <w:rFonts w:asciiTheme="majorEastAsia" w:eastAsiaTheme="majorEastAsia" w:hAnsiTheme="majorEastAsia"/>
                <w:sz w:val="20"/>
                <w:szCs w:val="20"/>
              </w:rPr>
            </w:pPr>
          </w:p>
        </w:tc>
        <w:tc>
          <w:tcPr>
            <w:tcW w:w="1134" w:type="dxa"/>
            <w:tcBorders>
              <w:top w:val="nil"/>
              <w:left w:val="single" w:sz="4" w:space="0" w:color="auto"/>
              <w:bottom w:val="nil"/>
              <w:right w:val="single" w:sz="4" w:space="0" w:color="auto"/>
            </w:tcBorders>
          </w:tcPr>
          <w:p w14:paraId="17C1FE38" w14:textId="77777777" w:rsidR="007807E6" w:rsidRPr="000A73C8" w:rsidRDefault="007807E6">
            <w:pPr>
              <w:jc w:val="center"/>
              <w:rPr>
                <w:rFonts w:asciiTheme="majorEastAsia" w:eastAsiaTheme="majorEastAsia" w:hAnsiTheme="majorEastAsia"/>
                <w:sz w:val="20"/>
                <w:szCs w:val="20"/>
              </w:rPr>
            </w:pPr>
          </w:p>
        </w:tc>
      </w:tr>
      <w:tr w:rsidR="007807E6" w14:paraId="6624FFDD" w14:textId="77777777" w:rsidTr="004A1DAD">
        <w:trPr>
          <w:trHeight w:val="45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8B9690E"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nil"/>
              <w:right w:val="single" w:sz="4" w:space="0" w:color="auto"/>
            </w:tcBorders>
            <w:vAlign w:val="center"/>
            <w:hideMark/>
          </w:tcPr>
          <w:p w14:paraId="7C004554" w14:textId="77777777" w:rsidR="007807E6" w:rsidRPr="000A73C8" w:rsidRDefault="007807E6">
            <w:pPr>
              <w:autoSpaceDE w:val="0"/>
              <w:autoSpaceDN w:val="0"/>
              <w:adjustRightInd w:val="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（貨物）</w:t>
            </w:r>
          </w:p>
        </w:tc>
        <w:tc>
          <w:tcPr>
            <w:tcW w:w="958" w:type="dxa"/>
            <w:tcBorders>
              <w:top w:val="nil"/>
              <w:left w:val="single" w:sz="4" w:space="0" w:color="auto"/>
              <w:bottom w:val="nil"/>
              <w:right w:val="single" w:sz="4" w:space="0" w:color="auto"/>
            </w:tcBorders>
          </w:tcPr>
          <w:p w14:paraId="3170A279" w14:textId="77777777" w:rsidR="007807E6" w:rsidRPr="000A73C8" w:rsidRDefault="007807E6">
            <w:pPr>
              <w:jc w:val="center"/>
              <w:rPr>
                <w:rFonts w:asciiTheme="majorEastAsia" w:eastAsiaTheme="majorEastAsia" w:hAnsiTheme="majorEastAsia"/>
                <w:sz w:val="20"/>
                <w:szCs w:val="20"/>
              </w:rPr>
            </w:pPr>
          </w:p>
        </w:tc>
        <w:tc>
          <w:tcPr>
            <w:tcW w:w="1134" w:type="dxa"/>
            <w:tcBorders>
              <w:top w:val="nil"/>
              <w:left w:val="single" w:sz="4" w:space="0" w:color="auto"/>
              <w:bottom w:val="nil"/>
              <w:right w:val="single" w:sz="4" w:space="0" w:color="auto"/>
            </w:tcBorders>
          </w:tcPr>
          <w:p w14:paraId="4915D8A5" w14:textId="77777777" w:rsidR="007807E6" w:rsidRPr="000A73C8" w:rsidRDefault="007807E6">
            <w:pPr>
              <w:jc w:val="center"/>
              <w:rPr>
                <w:rFonts w:asciiTheme="majorEastAsia" w:eastAsiaTheme="majorEastAsia" w:hAnsiTheme="majorEastAsia"/>
                <w:sz w:val="20"/>
                <w:szCs w:val="20"/>
              </w:rPr>
            </w:pPr>
          </w:p>
        </w:tc>
      </w:tr>
      <w:tr w:rsidR="007807E6" w14:paraId="74BB2F09" w14:textId="77777777" w:rsidTr="007807E6">
        <w:trPr>
          <w:trHeight w:val="25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478BDE4" w14:textId="77777777" w:rsidR="007807E6" w:rsidRDefault="007807E6">
            <w:pPr>
              <w:widowControl/>
              <w:jc w:val="left"/>
              <w:rPr>
                <w:rFonts w:asciiTheme="majorEastAsia" w:eastAsiaTheme="majorEastAsia" w:hAnsiTheme="majorEastAsia" w:cs="ＭＳ"/>
                <w:kern w:val="0"/>
                <w:sz w:val="22"/>
              </w:rPr>
            </w:pPr>
          </w:p>
        </w:tc>
        <w:tc>
          <w:tcPr>
            <w:tcW w:w="6413" w:type="dxa"/>
            <w:gridSpan w:val="2"/>
            <w:tcBorders>
              <w:top w:val="nil"/>
              <w:left w:val="single" w:sz="4" w:space="0" w:color="auto"/>
              <w:bottom w:val="single" w:sz="4" w:space="0" w:color="auto"/>
              <w:right w:val="single" w:sz="4" w:space="0" w:color="auto"/>
            </w:tcBorders>
            <w:vAlign w:val="center"/>
            <w:hideMark/>
          </w:tcPr>
          <w:p w14:paraId="1719B04B" w14:textId="77777777" w:rsidR="007807E6" w:rsidRPr="000A73C8" w:rsidRDefault="007807E6">
            <w:pPr>
              <w:autoSpaceDE w:val="0"/>
              <w:autoSpaceDN w:val="0"/>
              <w:adjustRightInd w:val="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①　製造企業から購入した貨物であって，当該製造企業から非該当証明書が発行されているものを</w:t>
            </w:r>
            <w:r w:rsidRPr="000A73C8">
              <w:rPr>
                <w:rFonts w:asciiTheme="majorEastAsia" w:eastAsiaTheme="majorEastAsia" w:hAnsiTheme="majorEastAsia" w:hint="eastAsia"/>
                <w:sz w:val="20"/>
                <w:szCs w:val="20"/>
              </w:rPr>
              <w:t>輸出令別表第３の地域</w:t>
            </w:r>
            <w:r w:rsidRPr="000A73C8">
              <w:rPr>
                <w:rFonts w:asciiTheme="majorEastAsia" w:eastAsiaTheme="majorEastAsia" w:hAnsiTheme="majorEastAsia" w:cs="ＭＳ" w:hint="eastAsia"/>
                <w:kern w:val="0"/>
                <w:sz w:val="20"/>
                <w:szCs w:val="20"/>
              </w:rPr>
              <w:t>に輸出する。</w:t>
            </w:r>
          </w:p>
        </w:tc>
        <w:tc>
          <w:tcPr>
            <w:tcW w:w="958" w:type="dxa"/>
            <w:tcBorders>
              <w:top w:val="nil"/>
              <w:left w:val="single" w:sz="4" w:space="0" w:color="auto"/>
              <w:bottom w:val="single" w:sz="4" w:space="0" w:color="auto"/>
              <w:right w:val="single" w:sz="4" w:space="0" w:color="auto"/>
            </w:tcBorders>
            <w:hideMark/>
          </w:tcPr>
          <w:p w14:paraId="4F8CE644" w14:textId="77777777" w:rsidR="007807E6" w:rsidRPr="000A73C8" w:rsidRDefault="007807E6">
            <w:pPr>
              <w:jc w:val="cente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□はい</w:t>
            </w:r>
          </w:p>
        </w:tc>
        <w:tc>
          <w:tcPr>
            <w:tcW w:w="1134" w:type="dxa"/>
            <w:tcBorders>
              <w:top w:val="nil"/>
              <w:left w:val="single" w:sz="4" w:space="0" w:color="auto"/>
              <w:bottom w:val="single" w:sz="4" w:space="0" w:color="auto"/>
              <w:right w:val="single" w:sz="4" w:space="0" w:color="auto"/>
            </w:tcBorders>
            <w:hideMark/>
          </w:tcPr>
          <w:p w14:paraId="6B6AA14E" w14:textId="77777777" w:rsidR="007807E6" w:rsidRPr="000A73C8" w:rsidRDefault="007807E6">
            <w:pPr>
              <w:jc w:val="cente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□いいえ</w:t>
            </w:r>
          </w:p>
        </w:tc>
      </w:tr>
      <w:tr w:rsidR="007807E6" w14:paraId="10FF8BDF" w14:textId="77777777" w:rsidTr="004A1DAD">
        <w:trPr>
          <w:cantSplit/>
          <w:trHeight w:val="943"/>
        </w:trPr>
        <w:tc>
          <w:tcPr>
            <w:tcW w:w="426" w:type="dxa"/>
            <w:vMerge w:val="restart"/>
            <w:tcBorders>
              <w:top w:val="single" w:sz="4" w:space="0" w:color="auto"/>
              <w:left w:val="single" w:sz="4" w:space="0" w:color="auto"/>
              <w:bottom w:val="single" w:sz="4" w:space="0" w:color="auto"/>
              <w:right w:val="single" w:sz="4" w:space="0" w:color="auto"/>
            </w:tcBorders>
            <w:textDirection w:val="tbRlV"/>
          </w:tcPr>
          <w:p w14:paraId="4C08564B" w14:textId="77777777" w:rsidR="007807E6" w:rsidRDefault="007807E6">
            <w:pPr>
              <w:autoSpaceDE w:val="0"/>
              <w:autoSpaceDN w:val="0"/>
              <w:adjustRightInd w:val="0"/>
              <w:ind w:left="113" w:right="113"/>
              <w:rPr>
                <w:rFonts w:asciiTheme="majorEastAsia" w:eastAsiaTheme="majorEastAsia" w:hAnsiTheme="majorEastAsia"/>
                <w:kern w:val="0"/>
                <w:sz w:val="22"/>
              </w:rPr>
            </w:pPr>
            <w:r w:rsidRPr="000A73C8">
              <w:rPr>
                <w:rFonts w:asciiTheme="majorEastAsia" w:eastAsiaTheme="majorEastAsia" w:hAnsiTheme="majorEastAsia" w:hint="eastAsia"/>
                <w:kern w:val="0"/>
                <w:sz w:val="22"/>
              </w:rPr>
              <w:t>設問３</w:t>
            </w:r>
          </w:p>
          <w:p w14:paraId="76E355FB" w14:textId="77777777" w:rsidR="007807E6" w:rsidRDefault="007807E6">
            <w:pPr>
              <w:autoSpaceDE w:val="0"/>
              <w:autoSpaceDN w:val="0"/>
              <w:adjustRightInd w:val="0"/>
              <w:ind w:left="113" w:right="113"/>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p w14:paraId="0A667D1E" w14:textId="77777777" w:rsidR="007807E6" w:rsidRDefault="007807E6">
            <w:pPr>
              <w:autoSpaceDE w:val="0"/>
              <w:autoSpaceDN w:val="0"/>
              <w:adjustRightInd w:val="0"/>
              <w:ind w:left="113" w:right="113"/>
              <w:jc w:val="left"/>
              <w:rPr>
                <w:rFonts w:asciiTheme="majorEastAsia" w:eastAsiaTheme="majorEastAsia" w:hAnsiTheme="majorEastAsia"/>
                <w:kern w:val="0"/>
                <w:sz w:val="22"/>
              </w:rPr>
            </w:pPr>
          </w:p>
          <w:p w14:paraId="18DA8FFD" w14:textId="77777777" w:rsidR="007807E6" w:rsidRDefault="007807E6">
            <w:pPr>
              <w:autoSpaceDE w:val="0"/>
              <w:autoSpaceDN w:val="0"/>
              <w:adjustRightInd w:val="0"/>
              <w:ind w:left="113" w:right="113"/>
              <w:jc w:val="left"/>
              <w:rPr>
                <w:rFonts w:asciiTheme="majorEastAsia" w:eastAsiaTheme="majorEastAsia" w:hAnsiTheme="majorEastAsia"/>
                <w:kern w:val="0"/>
                <w:sz w:val="22"/>
              </w:rPr>
            </w:pPr>
          </w:p>
        </w:tc>
        <w:tc>
          <w:tcPr>
            <w:tcW w:w="8505" w:type="dxa"/>
            <w:gridSpan w:val="4"/>
            <w:tcBorders>
              <w:top w:val="single" w:sz="4" w:space="0" w:color="auto"/>
              <w:left w:val="single" w:sz="4" w:space="0" w:color="auto"/>
              <w:bottom w:val="single" w:sz="4" w:space="0" w:color="auto"/>
              <w:right w:val="single" w:sz="4" w:space="0" w:color="auto"/>
            </w:tcBorders>
            <w:vAlign w:val="center"/>
            <w:hideMark/>
          </w:tcPr>
          <w:p w14:paraId="13D29735" w14:textId="77777777" w:rsidR="007807E6" w:rsidRPr="000A73C8" w:rsidRDefault="007807E6">
            <w:pPr>
              <w:autoSpaceDE w:val="0"/>
              <w:autoSpaceDN w:val="0"/>
              <w:adjustRightInd w:val="0"/>
              <w:rPr>
                <w:rFonts w:asciiTheme="majorEastAsia" w:eastAsiaTheme="majorEastAsia" w:hAnsiTheme="majorEastAsia" w:cs="ＭＳ"/>
                <w:kern w:val="0"/>
                <w:sz w:val="20"/>
                <w:szCs w:val="20"/>
              </w:rPr>
            </w:pPr>
            <w:r w:rsidRPr="000A73C8">
              <w:rPr>
                <w:rFonts w:asciiTheme="majorEastAsia" w:eastAsiaTheme="majorEastAsia" w:hAnsiTheme="majorEastAsia" w:cs="ＭＳ" w:hint="eastAsia"/>
                <w:kern w:val="0"/>
                <w:sz w:val="20"/>
                <w:szCs w:val="20"/>
              </w:rPr>
              <w:t>設問２の（技術）の①～⑥のいずれかに「はい」と回答した場合，以下に「はい」とチェックした項目の番号とその理由，状況等を御記入ください。（記入欄が足らない場合は別紙を添付してください）。</w:t>
            </w:r>
          </w:p>
        </w:tc>
      </w:tr>
      <w:tr w:rsidR="007807E6" w14:paraId="5882DFF8" w14:textId="77777777" w:rsidTr="004A1DAD">
        <w:trPr>
          <w:trHeight w:val="54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A5A5A8" w14:textId="77777777"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vAlign w:val="center"/>
            <w:hideMark/>
          </w:tcPr>
          <w:p w14:paraId="0BD0E7FD" w14:textId="77777777" w:rsidR="007807E6" w:rsidRDefault="007807E6">
            <w:pPr>
              <w:autoSpaceDE w:val="0"/>
              <w:autoSpaceDN w:val="0"/>
              <w:adjustRightInd w:val="0"/>
              <w:jc w:val="center"/>
              <w:rPr>
                <w:rFonts w:asciiTheme="majorEastAsia" w:eastAsiaTheme="majorEastAsia" w:hAnsiTheme="majorEastAsia" w:cs="ＭＳ"/>
                <w:kern w:val="0"/>
                <w:sz w:val="16"/>
                <w:szCs w:val="16"/>
              </w:rPr>
            </w:pPr>
            <w:r>
              <w:rPr>
                <w:rFonts w:asciiTheme="majorEastAsia" w:eastAsiaTheme="majorEastAsia" w:hAnsiTheme="majorEastAsia" w:cs="ＭＳ" w:hint="eastAsia"/>
                <w:kern w:val="0"/>
                <w:sz w:val="16"/>
                <w:szCs w:val="16"/>
              </w:rPr>
              <w:t>項目</w:t>
            </w:r>
          </w:p>
          <w:p w14:paraId="68609319"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16"/>
                <w:szCs w:val="16"/>
              </w:rPr>
              <w:t>番号</w:t>
            </w:r>
          </w:p>
        </w:tc>
        <w:tc>
          <w:tcPr>
            <w:tcW w:w="7890" w:type="dxa"/>
            <w:gridSpan w:val="3"/>
            <w:tcBorders>
              <w:top w:val="single" w:sz="4" w:space="0" w:color="auto"/>
              <w:left w:val="single" w:sz="4" w:space="0" w:color="auto"/>
              <w:bottom w:val="single" w:sz="4" w:space="0" w:color="auto"/>
              <w:right w:val="single" w:sz="4" w:space="0" w:color="auto"/>
            </w:tcBorders>
            <w:vAlign w:val="center"/>
            <w:hideMark/>
          </w:tcPr>
          <w:p w14:paraId="5BF81D24" w14:textId="77777777" w:rsidR="007807E6" w:rsidRDefault="007807E6">
            <w:pPr>
              <w:autoSpaceDE w:val="0"/>
              <w:autoSpaceDN w:val="0"/>
              <w:adjustRightInd w:val="0"/>
              <w:jc w:val="center"/>
              <w:rPr>
                <w:rFonts w:asciiTheme="majorEastAsia" w:eastAsiaTheme="majorEastAsia" w:hAnsiTheme="majorEastAsia" w:cs="ＭＳ"/>
                <w:kern w:val="0"/>
                <w:sz w:val="20"/>
                <w:szCs w:val="20"/>
              </w:rPr>
            </w:pPr>
            <w:r>
              <w:rPr>
                <w:rFonts w:asciiTheme="majorEastAsia" w:eastAsiaTheme="majorEastAsia" w:hAnsiTheme="majorEastAsia" w:cs="ＭＳ" w:hint="eastAsia"/>
                <w:kern w:val="0"/>
                <w:sz w:val="20"/>
                <w:szCs w:val="20"/>
              </w:rPr>
              <w:t>理由・状況</w:t>
            </w:r>
          </w:p>
        </w:tc>
      </w:tr>
      <w:tr w:rsidR="007807E6" w14:paraId="4C172000" w14:textId="77777777" w:rsidTr="007807E6">
        <w:trPr>
          <w:trHeight w:val="69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FD70A88" w14:textId="77777777"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tcPr>
          <w:p w14:paraId="67BBCA49" w14:textId="77777777" w:rsidR="007807E6" w:rsidRDefault="007807E6">
            <w:pPr>
              <w:autoSpaceDE w:val="0"/>
              <w:autoSpaceDN w:val="0"/>
              <w:adjustRightInd w:val="0"/>
              <w:jc w:val="left"/>
              <w:rPr>
                <w:rFonts w:asciiTheme="majorEastAsia" w:eastAsiaTheme="majorEastAsia" w:hAnsiTheme="majorEastAsia" w:cs="ＭＳ"/>
                <w:kern w:val="0"/>
                <w:sz w:val="20"/>
                <w:szCs w:val="20"/>
              </w:rPr>
            </w:pPr>
          </w:p>
        </w:tc>
        <w:tc>
          <w:tcPr>
            <w:tcW w:w="7890" w:type="dxa"/>
            <w:gridSpan w:val="3"/>
            <w:tcBorders>
              <w:top w:val="single" w:sz="4" w:space="0" w:color="auto"/>
              <w:left w:val="single" w:sz="4" w:space="0" w:color="auto"/>
              <w:bottom w:val="single" w:sz="4" w:space="0" w:color="auto"/>
              <w:right w:val="single" w:sz="4" w:space="0" w:color="auto"/>
            </w:tcBorders>
          </w:tcPr>
          <w:p w14:paraId="2A4C4C48" w14:textId="77777777" w:rsidR="007807E6" w:rsidRDefault="007807E6">
            <w:pPr>
              <w:autoSpaceDE w:val="0"/>
              <w:autoSpaceDN w:val="0"/>
              <w:adjustRightInd w:val="0"/>
              <w:jc w:val="left"/>
              <w:rPr>
                <w:rFonts w:asciiTheme="majorEastAsia" w:eastAsiaTheme="majorEastAsia" w:hAnsiTheme="majorEastAsia" w:cs="ＭＳ"/>
                <w:kern w:val="0"/>
                <w:sz w:val="20"/>
                <w:szCs w:val="20"/>
              </w:rPr>
            </w:pPr>
          </w:p>
        </w:tc>
      </w:tr>
      <w:tr w:rsidR="007807E6" w14:paraId="7327EC51" w14:textId="77777777" w:rsidTr="007807E6">
        <w:trPr>
          <w:trHeight w:val="836"/>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E338288" w14:textId="77777777"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tcPr>
          <w:p w14:paraId="09236FC7" w14:textId="77777777" w:rsidR="007807E6" w:rsidRDefault="007807E6">
            <w:pPr>
              <w:autoSpaceDE w:val="0"/>
              <w:autoSpaceDN w:val="0"/>
              <w:adjustRightInd w:val="0"/>
              <w:jc w:val="left"/>
              <w:rPr>
                <w:rFonts w:asciiTheme="majorEastAsia" w:eastAsiaTheme="majorEastAsia" w:hAnsiTheme="majorEastAsia" w:cs="ＭＳ"/>
                <w:kern w:val="0"/>
                <w:sz w:val="20"/>
                <w:szCs w:val="20"/>
              </w:rPr>
            </w:pPr>
          </w:p>
        </w:tc>
        <w:tc>
          <w:tcPr>
            <w:tcW w:w="7890" w:type="dxa"/>
            <w:gridSpan w:val="3"/>
            <w:tcBorders>
              <w:top w:val="single" w:sz="4" w:space="0" w:color="auto"/>
              <w:left w:val="single" w:sz="4" w:space="0" w:color="auto"/>
              <w:bottom w:val="single" w:sz="4" w:space="0" w:color="auto"/>
              <w:right w:val="single" w:sz="4" w:space="0" w:color="auto"/>
            </w:tcBorders>
          </w:tcPr>
          <w:p w14:paraId="2F83ED00" w14:textId="77777777" w:rsidR="007807E6" w:rsidRDefault="007807E6">
            <w:pPr>
              <w:autoSpaceDE w:val="0"/>
              <w:autoSpaceDN w:val="0"/>
              <w:adjustRightInd w:val="0"/>
              <w:jc w:val="left"/>
              <w:rPr>
                <w:rFonts w:asciiTheme="majorEastAsia" w:eastAsiaTheme="majorEastAsia" w:hAnsiTheme="majorEastAsia" w:cs="ＭＳ"/>
                <w:kern w:val="0"/>
                <w:sz w:val="20"/>
                <w:szCs w:val="20"/>
              </w:rPr>
            </w:pPr>
          </w:p>
        </w:tc>
      </w:tr>
      <w:tr w:rsidR="007807E6" w14:paraId="52A34A03" w14:textId="77777777" w:rsidTr="007807E6">
        <w:trPr>
          <w:trHeight w:val="99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DA1DF07" w14:textId="77777777" w:rsidR="007807E6" w:rsidRDefault="007807E6">
            <w:pPr>
              <w:widowControl/>
              <w:jc w:val="left"/>
              <w:rPr>
                <w:rFonts w:asciiTheme="majorEastAsia" w:eastAsiaTheme="majorEastAsia" w:hAnsiTheme="majorEastAsia"/>
                <w:kern w:val="0"/>
                <w:sz w:val="22"/>
              </w:rPr>
            </w:pPr>
          </w:p>
        </w:tc>
        <w:tc>
          <w:tcPr>
            <w:tcW w:w="615" w:type="dxa"/>
            <w:tcBorders>
              <w:top w:val="single" w:sz="4" w:space="0" w:color="auto"/>
              <w:left w:val="single" w:sz="4" w:space="0" w:color="auto"/>
              <w:bottom w:val="single" w:sz="4" w:space="0" w:color="auto"/>
              <w:right w:val="single" w:sz="4" w:space="0" w:color="auto"/>
            </w:tcBorders>
          </w:tcPr>
          <w:p w14:paraId="25F5F646" w14:textId="77777777" w:rsidR="007807E6" w:rsidRDefault="007807E6">
            <w:pPr>
              <w:autoSpaceDE w:val="0"/>
              <w:autoSpaceDN w:val="0"/>
              <w:adjustRightInd w:val="0"/>
              <w:jc w:val="left"/>
              <w:rPr>
                <w:rFonts w:asciiTheme="majorEastAsia" w:eastAsiaTheme="majorEastAsia" w:hAnsiTheme="majorEastAsia" w:cs="ＭＳ"/>
                <w:kern w:val="0"/>
                <w:sz w:val="20"/>
                <w:szCs w:val="20"/>
              </w:rPr>
            </w:pPr>
          </w:p>
        </w:tc>
        <w:tc>
          <w:tcPr>
            <w:tcW w:w="7890" w:type="dxa"/>
            <w:gridSpan w:val="3"/>
            <w:tcBorders>
              <w:top w:val="single" w:sz="4" w:space="0" w:color="auto"/>
              <w:left w:val="single" w:sz="4" w:space="0" w:color="auto"/>
              <w:bottom w:val="single" w:sz="4" w:space="0" w:color="auto"/>
              <w:right w:val="single" w:sz="4" w:space="0" w:color="auto"/>
            </w:tcBorders>
          </w:tcPr>
          <w:p w14:paraId="67F59007" w14:textId="77777777" w:rsidR="007807E6" w:rsidRDefault="007807E6">
            <w:pPr>
              <w:autoSpaceDE w:val="0"/>
              <w:autoSpaceDN w:val="0"/>
              <w:adjustRightInd w:val="0"/>
              <w:jc w:val="left"/>
              <w:rPr>
                <w:rFonts w:asciiTheme="majorEastAsia" w:eastAsiaTheme="majorEastAsia" w:hAnsiTheme="majorEastAsia" w:cs="ＭＳ"/>
                <w:kern w:val="0"/>
                <w:sz w:val="20"/>
                <w:szCs w:val="20"/>
              </w:rPr>
            </w:pPr>
          </w:p>
        </w:tc>
      </w:tr>
    </w:tbl>
    <w:p w14:paraId="5D5B3D63" w14:textId="77777777" w:rsidR="007807E6" w:rsidRPr="000A73C8" w:rsidRDefault="007807E6" w:rsidP="007807E6">
      <w:pPr>
        <w:ind w:leftChars="100" w:left="640" w:hangingChars="200" w:hanging="4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lastRenderedPageBreak/>
        <w:t>※　設問２の例外規定のいずれにも該当しない場合には，該非判定・取引審査の手続きが必要になります。</w:t>
      </w:r>
    </w:p>
    <w:p w14:paraId="104EF92D" w14:textId="77777777" w:rsidR="00D12A2D" w:rsidRDefault="007807E6" w:rsidP="00A93480">
      <w:pPr>
        <w:ind w:leftChars="100" w:left="640" w:hangingChars="200" w:hanging="4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　設問２の例外規定に該当する場合であっても，輸出先の国又は相手先の状況，設問１のいずれかに「はい」が一つでもある場合，若しくは設問３の理由が例外規定に該当しない可能性があると判断される場合には，該非判定・取引審査が必要となる場合があります。</w:t>
      </w:r>
      <w:r w:rsidR="004A1DAD">
        <w:rPr>
          <w:rFonts w:hint="eastAsia"/>
          <w:noProof/>
        </w:rPr>
        <mc:AlternateContent>
          <mc:Choice Requires="wps">
            <w:drawing>
              <wp:anchor distT="0" distB="0" distL="114300" distR="114300" simplePos="0" relativeHeight="251721728" behindDoc="0" locked="0" layoutInCell="1" allowOverlap="1" wp14:anchorId="40B9F0A4" wp14:editId="38518D62">
                <wp:simplePos x="0" y="0"/>
                <wp:positionH relativeFrom="column">
                  <wp:posOffset>1040130</wp:posOffset>
                </wp:positionH>
                <wp:positionV relativeFrom="paragraph">
                  <wp:posOffset>6251575</wp:posOffset>
                </wp:positionV>
                <wp:extent cx="4724400" cy="1962150"/>
                <wp:effectExtent l="0" t="0" r="1905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96215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50569" w14:textId="77777777"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14:paraId="0D4D5AEC" w14:textId="77777777" w:rsidR="000A73C8" w:rsidRDefault="000A73C8" w:rsidP="007807E6">
                            <w:pPr>
                              <w:rPr>
                                <w:rFonts w:ascii="ＭＳ ゴシック" w:hAnsi="ＭＳ ゴシック"/>
                                <w:szCs w:val="24"/>
                              </w:rPr>
                            </w:pPr>
                          </w:p>
                          <w:p w14:paraId="6BA5D80A" w14:textId="77777777"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14:paraId="545DDC56" w14:textId="77777777" w:rsidR="000A73C8" w:rsidRDefault="000A73C8" w:rsidP="007807E6">
                            <w:pPr>
                              <w:rPr>
                                <w:rFonts w:ascii="ＭＳ ゴシック" w:hAnsi="ＭＳ ゴシック"/>
                                <w:szCs w:val="24"/>
                              </w:rPr>
                            </w:pPr>
                          </w:p>
                          <w:p w14:paraId="2FDAADE1" w14:textId="77777777"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14:paraId="789D485D" w14:textId="77777777">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14:paraId="734D5405" w14:textId="77777777"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14:paraId="0815ED39" w14:textId="77777777">
                              <w:trPr>
                                <w:cantSplit/>
                                <w:trHeight w:val="995"/>
                              </w:trPr>
                              <w:tc>
                                <w:tcPr>
                                  <w:tcW w:w="1682" w:type="dxa"/>
                                  <w:tcBorders>
                                    <w:top w:val="single" w:sz="4" w:space="0" w:color="auto"/>
                                    <w:left w:val="single" w:sz="8" w:space="0" w:color="auto"/>
                                    <w:bottom w:val="single" w:sz="8" w:space="0" w:color="auto"/>
                                    <w:right w:val="single" w:sz="8" w:space="0" w:color="auto"/>
                                  </w:tcBorders>
                                </w:tcPr>
                                <w:p w14:paraId="44EDFE10" w14:textId="77777777"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14:paraId="79388367" w14:textId="77777777" w:rsidR="000A73C8" w:rsidRDefault="000A73C8">
                                  <w:pPr>
                                    <w:adjustRightInd w:val="0"/>
                                    <w:jc w:val="right"/>
                                    <w:textAlignment w:val="baseline"/>
                                    <w:rPr>
                                      <w:rFonts w:asciiTheme="minorEastAsia" w:hAnsiTheme="minorEastAsia" w:cs="Arial Unicode MS"/>
                                      <w:kern w:val="0"/>
                                    </w:rPr>
                                  </w:pPr>
                                </w:p>
                              </w:tc>
                            </w:tr>
                          </w:tbl>
                          <w:p w14:paraId="4C3A5F46" w14:textId="77777777" w:rsidR="000A73C8" w:rsidRDefault="000A73C8" w:rsidP="007807E6">
                            <w:pPr>
                              <w:rPr>
                                <w:rFonts w:asciiTheme="minorEastAsia" w:hAnsiTheme="minorEastAsia" w:cs="Times New Roman"/>
                                <w:color w:val="FF5050"/>
                                <w:kern w:val="0"/>
                              </w:rPr>
                            </w:pPr>
                          </w:p>
                          <w:p w14:paraId="7665E9C7" w14:textId="77777777" w:rsidR="000A73C8" w:rsidRDefault="000A73C8" w:rsidP="007807E6">
                            <w:pPr>
                              <w:rPr>
                                <w:rFonts w:asciiTheme="minorEastAsia" w:hAnsiTheme="minorEastAsia" w:cs="Times New Roman"/>
                                <w:color w:val="FF5050"/>
                                <w:kern w:val="0"/>
                              </w:rPr>
                            </w:pPr>
                          </w:p>
                          <w:p w14:paraId="3EC65FF8"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5B5C7D7E"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064720CC" w14:textId="77777777" w:rsidR="000A73C8" w:rsidRDefault="000A73C8" w:rsidP="007807E6">
                            <w:pPr>
                              <w:rPr>
                                <w:rFonts w:ascii="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F0A4" id="正方形/長方形 23" o:spid="_x0000_s1026" style="position:absolute;left:0;text-align:left;margin-left:81.9pt;margin-top:492.25pt;width:372pt;height:1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" filled="f" strokeweight="1.5pt">
                <v:textbox inset="5.85pt,.7pt,5.85pt,.7pt">
                  <w:txbxContent>
                    <w:p w14:paraId="1E250569" w14:textId="77777777"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14:paraId="0D4D5AEC" w14:textId="77777777" w:rsidR="000A73C8" w:rsidRDefault="000A73C8" w:rsidP="007807E6">
                      <w:pPr>
                        <w:rPr>
                          <w:rFonts w:ascii="ＭＳ ゴシック" w:hAnsi="ＭＳ ゴシック"/>
                          <w:szCs w:val="24"/>
                        </w:rPr>
                      </w:pPr>
                    </w:p>
                    <w:p w14:paraId="6BA5D80A" w14:textId="77777777"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14:paraId="545DDC56" w14:textId="77777777" w:rsidR="000A73C8" w:rsidRDefault="000A73C8" w:rsidP="007807E6">
                      <w:pPr>
                        <w:rPr>
                          <w:rFonts w:ascii="ＭＳ ゴシック" w:hAnsi="ＭＳ ゴシック"/>
                          <w:szCs w:val="24"/>
                        </w:rPr>
                      </w:pPr>
                    </w:p>
                    <w:p w14:paraId="2FDAADE1" w14:textId="77777777"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14:paraId="789D485D" w14:textId="77777777">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14:paraId="734D5405" w14:textId="77777777"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14:paraId="0815ED39" w14:textId="77777777">
                        <w:trPr>
                          <w:cantSplit/>
                          <w:trHeight w:val="995"/>
                        </w:trPr>
                        <w:tc>
                          <w:tcPr>
                            <w:tcW w:w="1682" w:type="dxa"/>
                            <w:tcBorders>
                              <w:top w:val="single" w:sz="4" w:space="0" w:color="auto"/>
                              <w:left w:val="single" w:sz="8" w:space="0" w:color="auto"/>
                              <w:bottom w:val="single" w:sz="8" w:space="0" w:color="auto"/>
                              <w:right w:val="single" w:sz="8" w:space="0" w:color="auto"/>
                            </w:tcBorders>
                          </w:tcPr>
                          <w:p w14:paraId="44EDFE10" w14:textId="77777777"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14:paraId="79388367" w14:textId="77777777" w:rsidR="000A73C8" w:rsidRDefault="000A73C8">
                            <w:pPr>
                              <w:adjustRightInd w:val="0"/>
                              <w:jc w:val="right"/>
                              <w:textAlignment w:val="baseline"/>
                              <w:rPr>
                                <w:rFonts w:asciiTheme="minorEastAsia" w:hAnsiTheme="minorEastAsia" w:cs="Arial Unicode MS"/>
                                <w:kern w:val="0"/>
                              </w:rPr>
                            </w:pPr>
                          </w:p>
                        </w:tc>
                      </w:tr>
                    </w:tbl>
                    <w:p w14:paraId="4C3A5F46" w14:textId="77777777" w:rsidR="000A73C8" w:rsidRDefault="000A73C8" w:rsidP="007807E6">
                      <w:pPr>
                        <w:rPr>
                          <w:rFonts w:asciiTheme="minorEastAsia" w:hAnsiTheme="minorEastAsia" w:cs="Times New Roman"/>
                          <w:color w:val="FF5050"/>
                          <w:kern w:val="0"/>
                        </w:rPr>
                      </w:pPr>
                    </w:p>
                    <w:p w14:paraId="7665E9C7" w14:textId="77777777" w:rsidR="000A73C8" w:rsidRDefault="000A73C8" w:rsidP="007807E6">
                      <w:pPr>
                        <w:rPr>
                          <w:rFonts w:asciiTheme="minorEastAsia" w:hAnsiTheme="minorEastAsia" w:cs="Times New Roman"/>
                          <w:color w:val="FF5050"/>
                          <w:kern w:val="0"/>
                        </w:rPr>
                      </w:pPr>
                    </w:p>
                    <w:p w14:paraId="3EC65FF8"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5B5C7D7E"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064720CC" w14:textId="77777777" w:rsidR="000A73C8" w:rsidRDefault="000A73C8" w:rsidP="007807E6">
                      <w:pPr>
                        <w:rPr>
                          <w:rFonts w:ascii="ＭＳ ゴシック" w:hAnsi="ＭＳ ゴシック"/>
                          <w:szCs w:val="24"/>
                        </w:rPr>
                      </w:pPr>
                    </w:p>
                  </w:txbxContent>
                </v:textbox>
              </v:rect>
            </w:pict>
          </mc:Fallback>
        </mc:AlternateContent>
      </w:r>
    </w:p>
    <w:sectPr w:rsidR="00D12A2D" w:rsidSect="00A93480">
      <w:headerReference w:type="default" r:id="rId8"/>
      <w:type w:val="continuous"/>
      <w:pgSz w:w="11906" w:h="16838" w:code="9"/>
      <w:pgMar w:top="1134" w:right="1418" w:bottom="1134" w:left="1418"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5716" w14:textId="77777777" w:rsidR="00971A05" w:rsidRDefault="00971A05" w:rsidP="00AC1EFB">
      <w:r>
        <w:separator/>
      </w:r>
    </w:p>
  </w:endnote>
  <w:endnote w:type="continuationSeparator" w:id="0">
    <w:p w14:paraId="419B8EA4" w14:textId="77777777" w:rsidR="00971A05" w:rsidRDefault="00971A05" w:rsidP="00A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BF38" w14:textId="77777777" w:rsidR="00971A05" w:rsidRDefault="00971A05" w:rsidP="00AC1EFB">
      <w:r>
        <w:rPr>
          <w:rFonts w:hint="eastAsia"/>
        </w:rPr>
        <w:separator/>
      </w:r>
    </w:p>
  </w:footnote>
  <w:footnote w:type="continuationSeparator" w:id="0">
    <w:p w14:paraId="3426DB4D" w14:textId="77777777" w:rsidR="00971A05" w:rsidRDefault="00971A05" w:rsidP="00AC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FF5" w14:textId="6C69A358" w:rsidR="00FF4D1D" w:rsidRPr="00FF4D1D" w:rsidRDefault="00FF4D1D" w:rsidP="00FF4D1D">
    <w:pPr>
      <w:pStyle w:val="a5"/>
      <w:jc w:val="right"/>
      <w:rPr>
        <w:rFonts w:asciiTheme="minorEastAsia" w:hAnsiTheme="minorEastAsia"/>
      </w:rPr>
    </w:pPr>
    <w:r w:rsidRPr="00FF4D1D">
      <w:rPr>
        <w:rFonts w:asciiTheme="minorEastAsia" w:hAnsiTheme="minorEastAsia" w:hint="eastAsia"/>
      </w:rPr>
      <w:t>【様式</w:t>
    </w:r>
    <w:r>
      <w:rPr>
        <w:rFonts w:asciiTheme="minorEastAsia" w:hAnsiTheme="minorEastAsia" w:hint="eastAsia"/>
      </w:rPr>
      <w:t>２２－１</w:t>
    </w:r>
    <w:r w:rsidRPr="00FF4D1D">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5353E"/>
    <w:multiLevelType w:val="hybridMultilevel"/>
    <w:tmpl w:val="8824387E"/>
    <w:lvl w:ilvl="0" w:tplc="781AFB84">
      <w:start w:val="202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D0702C"/>
    <w:multiLevelType w:val="hybridMultilevel"/>
    <w:tmpl w:val="2FFE9EAC"/>
    <w:lvl w:ilvl="0" w:tplc="BB763B7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CA395D"/>
    <w:multiLevelType w:val="hybridMultilevel"/>
    <w:tmpl w:val="404E462E"/>
    <w:lvl w:ilvl="0" w:tplc="F4C4B43E">
      <w:start w:val="4"/>
      <w:numFmt w:val="bullet"/>
      <w:lvlText w:val="※"/>
      <w:lvlJc w:val="left"/>
      <w:pPr>
        <w:ind w:left="555" w:hanging="360"/>
      </w:pPr>
      <w:rPr>
        <w:rFonts w:ascii="ＭＳ ゴシック" w:eastAsia="ＭＳ ゴシック" w:hAnsi="ＭＳ ゴシック" w:cs="Times New Roman" w:hint="eastAsia"/>
        <w:sz w:val="20"/>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310537A4"/>
    <w:multiLevelType w:val="hybridMultilevel"/>
    <w:tmpl w:val="67280108"/>
    <w:lvl w:ilvl="0" w:tplc="AD144848">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E4063F"/>
    <w:multiLevelType w:val="hybridMultilevel"/>
    <w:tmpl w:val="EB26BEB0"/>
    <w:lvl w:ilvl="0" w:tplc="08E44EFC">
      <w:start w:val="3"/>
      <w:numFmt w:val="bullet"/>
      <w:lvlText w:val="□"/>
      <w:lvlJc w:val="left"/>
      <w:pPr>
        <w:ind w:left="502"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F316BDA"/>
    <w:multiLevelType w:val="hybridMultilevel"/>
    <w:tmpl w:val="14F68D10"/>
    <w:lvl w:ilvl="0" w:tplc="B2F4CE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3A3F46"/>
    <w:multiLevelType w:val="hybridMultilevel"/>
    <w:tmpl w:val="F0D8245C"/>
    <w:lvl w:ilvl="0" w:tplc="609EF8CA">
      <w:start w:val="3"/>
      <w:numFmt w:val="bullet"/>
      <w:lvlText w:val="□"/>
      <w:lvlJc w:val="left"/>
      <w:pPr>
        <w:ind w:left="2955" w:hanging="360"/>
      </w:pPr>
      <w:rPr>
        <w:rFonts w:ascii="ＭＳ ゴシック" w:eastAsia="ＭＳ ゴシック" w:hAnsi="ＭＳ ゴシック" w:cs="Times New Roman"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1" w15:restartNumberingAfterBreak="0">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595820063">
    <w:abstractNumId w:val="11"/>
  </w:num>
  <w:num w:numId="2" w16cid:durableId="1868130992">
    <w:abstractNumId w:val="4"/>
  </w:num>
  <w:num w:numId="3" w16cid:durableId="1622833513">
    <w:abstractNumId w:val="6"/>
  </w:num>
  <w:num w:numId="4" w16cid:durableId="210582236">
    <w:abstractNumId w:val="9"/>
  </w:num>
  <w:num w:numId="5" w16cid:durableId="1874732726">
    <w:abstractNumId w:val="8"/>
  </w:num>
  <w:num w:numId="6" w16cid:durableId="1089929841">
    <w:abstractNumId w:val="0"/>
  </w:num>
  <w:num w:numId="7" w16cid:durableId="2027518029">
    <w:abstractNumId w:val="7"/>
  </w:num>
  <w:num w:numId="8" w16cid:durableId="1687906461">
    <w:abstractNumId w:val="10"/>
  </w:num>
  <w:num w:numId="9" w16cid:durableId="640770960">
    <w:abstractNumId w:val="1"/>
  </w:num>
  <w:num w:numId="10" w16cid:durableId="681273831">
    <w:abstractNumId w:val="8"/>
  </w:num>
  <w:num w:numId="11" w16cid:durableId="1661276194">
    <w:abstractNumId w:val="6"/>
  </w:num>
  <w:num w:numId="12" w16cid:durableId="8338293">
    <w:abstractNumId w:val="2"/>
  </w:num>
  <w:num w:numId="13" w16cid:durableId="1914923585">
    <w:abstractNumId w:val="2"/>
  </w:num>
  <w:num w:numId="14" w16cid:durableId="265966587">
    <w:abstractNumId w:val="5"/>
  </w:num>
  <w:num w:numId="15" w16cid:durableId="1311790863">
    <w:abstractNumId w:val="5"/>
  </w:num>
  <w:num w:numId="16" w16cid:durableId="1398898529">
    <w:abstractNumId w:val="3"/>
  </w:num>
  <w:num w:numId="17" w16cid:durableId="1091196705">
    <w:abstractNumId w:val="3"/>
  </w:num>
  <w:num w:numId="18" w16cid:durableId="174728084">
    <w:abstractNumId w:val="8"/>
  </w:num>
  <w:num w:numId="19" w16cid:durableId="1609313773">
    <w:abstractNumId w:val="6"/>
  </w:num>
  <w:num w:numId="20" w16cid:durableId="2062359493">
    <w:abstractNumId w:val="0"/>
  </w:num>
  <w:num w:numId="21" w16cid:durableId="502748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97"/>
    <w:rsid w:val="0000030B"/>
    <w:rsid w:val="00003B32"/>
    <w:rsid w:val="000046E1"/>
    <w:rsid w:val="000060C0"/>
    <w:rsid w:val="00007DCA"/>
    <w:rsid w:val="00015891"/>
    <w:rsid w:val="000158BC"/>
    <w:rsid w:val="00015DC0"/>
    <w:rsid w:val="0002728A"/>
    <w:rsid w:val="00031C60"/>
    <w:rsid w:val="00032FB6"/>
    <w:rsid w:val="00036218"/>
    <w:rsid w:val="0003693D"/>
    <w:rsid w:val="00051BBC"/>
    <w:rsid w:val="00053A11"/>
    <w:rsid w:val="00055F0A"/>
    <w:rsid w:val="00057858"/>
    <w:rsid w:val="00057A3A"/>
    <w:rsid w:val="000661FA"/>
    <w:rsid w:val="000734D3"/>
    <w:rsid w:val="00073832"/>
    <w:rsid w:val="00074C78"/>
    <w:rsid w:val="000753AD"/>
    <w:rsid w:val="000830A0"/>
    <w:rsid w:val="0008388F"/>
    <w:rsid w:val="00086535"/>
    <w:rsid w:val="00086AF7"/>
    <w:rsid w:val="0008789A"/>
    <w:rsid w:val="00095895"/>
    <w:rsid w:val="000A083F"/>
    <w:rsid w:val="000A1ED5"/>
    <w:rsid w:val="000A2C76"/>
    <w:rsid w:val="000A3629"/>
    <w:rsid w:val="000A43BF"/>
    <w:rsid w:val="000A4F2B"/>
    <w:rsid w:val="000A5577"/>
    <w:rsid w:val="000A5BAC"/>
    <w:rsid w:val="000A62C7"/>
    <w:rsid w:val="000A6AEB"/>
    <w:rsid w:val="000A73C8"/>
    <w:rsid w:val="000B1EC1"/>
    <w:rsid w:val="000B58B3"/>
    <w:rsid w:val="000B5B0E"/>
    <w:rsid w:val="000C1957"/>
    <w:rsid w:val="000C6D73"/>
    <w:rsid w:val="000C78EA"/>
    <w:rsid w:val="000D127E"/>
    <w:rsid w:val="000D3D60"/>
    <w:rsid w:val="000D56D4"/>
    <w:rsid w:val="000D5A71"/>
    <w:rsid w:val="000D7A00"/>
    <w:rsid w:val="000E4AF1"/>
    <w:rsid w:val="000E60E8"/>
    <w:rsid w:val="000E6BFB"/>
    <w:rsid w:val="000F070E"/>
    <w:rsid w:val="000F35B4"/>
    <w:rsid w:val="000F3D3B"/>
    <w:rsid w:val="00110EE6"/>
    <w:rsid w:val="001114AC"/>
    <w:rsid w:val="001145B9"/>
    <w:rsid w:val="00115D37"/>
    <w:rsid w:val="00115F6B"/>
    <w:rsid w:val="0011747B"/>
    <w:rsid w:val="00117A66"/>
    <w:rsid w:val="00122812"/>
    <w:rsid w:val="00125C78"/>
    <w:rsid w:val="001263EF"/>
    <w:rsid w:val="00133697"/>
    <w:rsid w:val="0014322F"/>
    <w:rsid w:val="00146B85"/>
    <w:rsid w:val="00146D21"/>
    <w:rsid w:val="00150DB5"/>
    <w:rsid w:val="001546C6"/>
    <w:rsid w:val="00155069"/>
    <w:rsid w:val="00155E45"/>
    <w:rsid w:val="001575D5"/>
    <w:rsid w:val="00166FC7"/>
    <w:rsid w:val="001720D0"/>
    <w:rsid w:val="001758A2"/>
    <w:rsid w:val="00181D9A"/>
    <w:rsid w:val="00183D4F"/>
    <w:rsid w:val="00196545"/>
    <w:rsid w:val="001973BC"/>
    <w:rsid w:val="00197B6D"/>
    <w:rsid w:val="001A02E4"/>
    <w:rsid w:val="001A281F"/>
    <w:rsid w:val="001A6968"/>
    <w:rsid w:val="001B112D"/>
    <w:rsid w:val="001B4008"/>
    <w:rsid w:val="001B6422"/>
    <w:rsid w:val="001C62F6"/>
    <w:rsid w:val="001C65A8"/>
    <w:rsid w:val="001D577C"/>
    <w:rsid w:val="001D7D6E"/>
    <w:rsid w:val="001E0CE0"/>
    <w:rsid w:val="0020213C"/>
    <w:rsid w:val="00205E88"/>
    <w:rsid w:val="00206492"/>
    <w:rsid w:val="00206B67"/>
    <w:rsid w:val="00214523"/>
    <w:rsid w:val="00214831"/>
    <w:rsid w:val="0022119B"/>
    <w:rsid w:val="0022383D"/>
    <w:rsid w:val="002262D8"/>
    <w:rsid w:val="00226B92"/>
    <w:rsid w:val="00235B4E"/>
    <w:rsid w:val="00236510"/>
    <w:rsid w:val="00236A1D"/>
    <w:rsid w:val="002426CA"/>
    <w:rsid w:val="0024328A"/>
    <w:rsid w:val="00243F96"/>
    <w:rsid w:val="00267403"/>
    <w:rsid w:val="0028112B"/>
    <w:rsid w:val="00283702"/>
    <w:rsid w:val="00284F89"/>
    <w:rsid w:val="00290039"/>
    <w:rsid w:val="002908B3"/>
    <w:rsid w:val="00291274"/>
    <w:rsid w:val="0029381E"/>
    <w:rsid w:val="00294524"/>
    <w:rsid w:val="002A0C93"/>
    <w:rsid w:val="002A189F"/>
    <w:rsid w:val="002B1294"/>
    <w:rsid w:val="002B4E16"/>
    <w:rsid w:val="002C091D"/>
    <w:rsid w:val="002C709D"/>
    <w:rsid w:val="002D375B"/>
    <w:rsid w:val="002E6D41"/>
    <w:rsid w:val="00300D2E"/>
    <w:rsid w:val="00302451"/>
    <w:rsid w:val="00312FA7"/>
    <w:rsid w:val="003146A8"/>
    <w:rsid w:val="00315FCE"/>
    <w:rsid w:val="00315FE6"/>
    <w:rsid w:val="00333186"/>
    <w:rsid w:val="00341620"/>
    <w:rsid w:val="00343FFE"/>
    <w:rsid w:val="003440CF"/>
    <w:rsid w:val="00347867"/>
    <w:rsid w:val="00347BDA"/>
    <w:rsid w:val="003572BB"/>
    <w:rsid w:val="00357502"/>
    <w:rsid w:val="00361152"/>
    <w:rsid w:val="00366A6E"/>
    <w:rsid w:val="00372932"/>
    <w:rsid w:val="00372FEF"/>
    <w:rsid w:val="00374056"/>
    <w:rsid w:val="00374DBB"/>
    <w:rsid w:val="00381397"/>
    <w:rsid w:val="003814C1"/>
    <w:rsid w:val="0038256F"/>
    <w:rsid w:val="003826A0"/>
    <w:rsid w:val="003849D5"/>
    <w:rsid w:val="003861AE"/>
    <w:rsid w:val="00386854"/>
    <w:rsid w:val="00386AAD"/>
    <w:rsid w:val="0039395D"/>
    <w:rsid w:val="003A16C9"/>
    <w:rsid w:val="003A4A1C"/>
    <w:rsid w:val="003A6EE0"/>
    <w:rsid w:val="003C6153"/>
    <w:rsid w:val="003C62F3"/>
    <w:rsid w:val="003C7193"/>
    <w:rsid w:val="003C7D37"/>
    <w:rsid w:val="003C7E9D"/>
    <w:rsid w:val="003D0C17"/>
    <w:rsid w:val="003D4445"/>
    <w:rsid w:val="003E6B24"/>
    <w:rsid w:val="003E7C32"/>
    <w:rsid w:val="003F492B"/>
    <w:rsid w:val="003F6722"/>
    <w:rsid w:val="00401C94"/>
    <w:rsid w:val="00402991"/>
    <w:rsid w:val="00403506"/>
    <w:rsid w:val="00403B65"/>
    <w:rsid w:val="00404B1A"/>
    <w:rsid w:val="0040644A"/>
    <w:rsid w:val="00406585"/>
    <w:rsid w:val="00412417"/>
    <w:rsid w:val="00417CF7"/>
    <w:rsid w:val="00427EA1"/>
    <w:rsid w:val="004307C6"/>
    <w:rsid w:val="00433EC4"/>
    <w:rsid w:val="00434C55"/>
    <w:rsid w:val="00436193"/>
    <w:rsid w:val="00437561"/>
    <w:rsid w:val="00437728"/>
    <w:rsid w:val="00443556"/>
    <w:rsid w:val="004460C6"/>
    <w:rsid w:val="004512C4"/>
    <w:rsid w:val="0045613E"/>
    <w:rsid w:val="004565D3"/>
    <w:rsid w:val="00462B90"/>
    <w:rsid w:val="004649BC"/>
    <w:rsid w:val="00475EBF"/>
    <w:rsid w:val="00486962"/>
    <w:rsid w:val="0049227C"/>
    <w:rsid w:val="00492BDB"/>
    <w:rsid w:val="00493707"/>
    <w:rsid w:val="004A1DAD"/>
    <w:rsid w:val="004A72A3"/>
    <w:rsid w:val="004B0F03"/>
    <w:rsid w:val="004B29AF"/>
    <w:rsid w:val="004C1583"/>
    <w:rsid w:val="004C3817"/>
    <w:rsid w:val="004C456C"/>
    <w:rsid w:val="004C5A93"/>
    <w:rsid w:val="004C6673"/>
    <w:rsid w:val="004D0DCD"/>
    <w:rsid w:val="004D3E69"/>
    <w:rsid w:val="004D5478"/>
    <w:rsid w:val="004D5486"/>
    <w:rsid w:val="004D6A77"/>
    <w:rsid w:val="004E0C87"/>
    <w:rsid w:val="004E5C49"/>
    <w:rsid w:val="004E7AF4"/>
    <w:rsid w:val="004F06EE"/>
    <w:rsid w:val="004F24CD"/>
    <w:rsid w:val="004F3166"/>
    <w:rsid w:val="004F5FA1"/>
    <w:rsid w:val="00501640"/>
    <w:rsid w:val="005113BB"/>
    <w:rsid w:val="005137F8"/>
    <w:rsid w:val="00514A6E"/>
    <w:rsid w:val="005154C0"/>
    <w:rsid w:val="00521572"/>
    <w:rsid w:val="00521E1F"/>
    <w:rsid w:val="00527632"/>
    <w:rsid w:val="005313DF"/>
    <w:rsid w:val="00533814"/>
    <w:rsid w:val="005364A0"/>
    <w:rsid w:val="00542D11"/>
    <w:rsid w:val="005445BA"/>
    <w:rsid w:val="005448F6"/>
    <w:rsid w:val="005458E9"/>
    <w:rsid w:val="005467BB"/>
    <w:rsid w:val="00551687"/>
    <w:rsid w:val="005522AC"/>
    <w:rsid w:val="00561D7E"/>
    <w:rsid w:val="00567901"/>
    <w:rsid w:val="005726A0"/>
    <w:rsid w:val="0057293F"/>
    <w:rsid w:val="005743EB"/>
    <w:rsid w:val="005808E4"/>
    <w:rsid w:val="005817D7"/>
    <w:rsid w:val="00581FAC"/>
    <w:rsid w:val="00583D8C"/>
    <w:rsid w:val="00587C58"/>
    <w:rsid w:val="00590AA3"/>
    <w:rsid w:val="00591B2E"/>
    <w:rsid w:val="005955BD"/>
    <w:rsid w:val="0059619E"/>
    <w:rsid w:val="005A3A42"/>
    <w:rsid w:val="005A3E2C"/>
    <w:rsid w:val="005A4A46"/>
    <w:rsid w:val="005B4CA8"/>
    <w:rsid w:val="005B67F0"/>
    <w:rsid w:val="005B7CF7"/>
    <w:rsid w:val="005C2E8D"/>
    <w:rsid w:val="005C32D4"/>
    <w:rsid w:val="005C380B"/>
    <w:rsid w:val="005C695C"/>
    <w:rsid w:val="005D21B6"/>
    <w:rsid w:val="005E262A"/>
    <w:rsid w:val="005E494B"/>
    <w:rsid w:val="005E4BF4"/>
    <w:rsid w:val="005E5379"/>
    <w:rsid w:val="005F355A"/>
    <w:rsid w:val="005F365F"/>
    <w:rsid w:val="005F659A"/>
    <w:rsid w:val="006129F7"/>
    <w:rsid w:val="006175ED"/>
    <w:rsid w:val="0062421F"/>
    <w:rsid w:val="00626120"/>
    <w:rsid w:val="006263CE"/>
    <w:rsid w:val="00631C7D"/>
    <w:rsid w:val="00637806"/>
    <w:rsid w:val="006402C8"/>
    <w:rsid w:val="006409F6"/>
    <w:rsid w:val="006452A0"/>
    <w:rsid w:val="006477D2"/>
    <w:rsid w:val="00647AD8"/>
    <w:rsid w:val="00653B26"/>
    <w:rsid w:val="00653FEB"/>
    <w:rsid w:val="006639EA"/>
    <w:rsid w:val="006659D8"/>
    <w:rsid w:val="00666C1E"/>
    <w:rsid w:val="00670EA6"/>
    <w:rsid w:val="00682864"/>
    <w:rsid w:val="00682E5B"/>
    <w:rsid w:val="006841DF"/>
    <w:rsid w:val="00685F8D"/>
    <w:rsid w:val="00686D4F"/>
    <w:rsid w:val="006912DA"/>
    <w:rsid w:val="006923B2"/>
    <w:rsid w:val="00696D51"/>
    <w:rsid w:val="006B5B7C"/>
    <w:rsid w:val="006C0076"/>
    <w:rsid w:val="006D3D6A"/>
    <w:rsid w:val="006D5532"/>
    <w:rsid w:val="006D773C"/>
    <w:rsid w:val="006E20A9"/>
    <w:rsid w:val="006E53D5"/>
    <w:rsid w:val="006E68E0"/>
    <w:rsid w:val="006E697D"/>
    <w:rsid w:val="00700D28"/>
    <w:rsid w:val="0070301B"/>
    <w:rsid w:val="007058D4"/>
    <w:rsid w:val="007125B3"/>
    <w:rsid w:val="0072180D"/>
    <w:rsid w:val="00723B78"/>
    <w:rsid w:val="00727B4D"/>
    <w:rsid w:val="00741299"/>
    <w:rsid w:val="00741D43"/>
    <w:rsid w:val="0074439C"/>
    <w:rsid w:val="00744CC8"/>
    <w:rsid w:val="007511BA"/>
    <w:rsid w:val="00756816"/>
    <w:rsid w:val="00756D38"/>
    <w:rsid w:val="00757FE8"/>
    <w:rsid w:val="00771A3F"/>
    <w:rsid w:val="0077415D"/>
    <w:rsid w:val="007745D2"/>
    <w:rsid w:val="007807E6"/>
    <w:rsid w:val="00785E88"/>
    <w:rsid w:val="00786074"/>
    <w:rsid w:val="0078698B"/>
    <w:rsid w:val="00793BFC"/>
    <w:rsid w:val="007A2369"/>
    <w:rsid w:val="007A306A"/>
    <w:rsid w:val="007A41AA"/>
    <w:rsid w:val="007A4EBD"/>
    <w:rsid w:val="007A727A"/>
    <w:rsid w:val="007B0069"/>
    <w:rsid w:val="007B1E78"/>
    <w:rsid w:val="007B3F3B"/>
    <w:rsid w:val="007B67F2"/>
    <w:rsid w:val="007B6931"/>
    <w:rsid w:val="007C35FF"/>
    <w:rsid w:val="007D576B"/>
    <w:rsid w:val="007D5D1C"/>
    <w:rsid w:val="007E1B35"/>
    <w:rsid w:val="007F3BD8"/>
    <w:rsid w:val="007F7309"/>
    <w:rsid w:val="008021DA"/>
    <w:rsid w:val="00805740"/>
    <w:rsid w:val="00806FE0"/>
    <w:rsid w:val="00810F38"/>
    <w:rsid w:val="0081228A"/>
    <w:rsid w:val="00812337"/>
    <w:rsid w:val="00814A0E"/>
    <w:rsid w:val="00817763"/>
    <w:rsid w:val="00822EAB"/>
    <w:rsid w:val="00824799"/>
    <w:rsid w:val="00824826"/>
    <w:rsid w:val="0082663B"/>
    <w:rsid w:val="0083057D"/>
    <w:rsid w:val="00840F04"/>
    <w:rsid w:val="00844146"/>
    <w:rsid w:val="008458A8"/>
    <w:rsid w:val="00846030"/>
    <w:rsid w:val="00850D93"/>
    <w:rsid w:val="00861A38"/>
    <w:rsid w:val="00864EE7"/>
    <w:rsid w:val="0086638E"/>
    <w:rsid w:val="00870581"/>
    <w:rsid w:val="00872E5C"/>
    <w:rsid w:val="0087404C"/>
    <w:rsid w:val="00875BCB"/>
    <w:rsid w:val="008774E6"/>
    <w:rsid w:val="0088338B"/>
    <w:rsid w:val="00883B8C"/>
    <w:rsid w:val="00885ED5"/>
    <w:rsid w:val="008862E6"/>
    <w:rsid w:val="0089131D"/>
    <w:rsid w:val="00895A3E"/>
    <w:rsid w:val="008A0DFE"/>
    <w:rsid w:val="008A19F5"/>
    <w:rsid w:val="008A2097"/>
    <w:rsid w:val="008A33FD"/>
    <w:rsid w:val="008A6B22"/>
    <w:rsid w:val="008B0037"/>
    <w:rsid w:val="008B0758"/>
    <w:rsid w:val="008C0CA1"/>
    <w:rsid w:val="008C490E"/>
    <w:rsid w:val="008E0439"/>
    <w:rsid w:val="008E31FF"/>
    <w:rsid w:val="008F68CF"/>
    <w:rsid w:val="008F6C13"/>
    <w:rsid w:val="008F7C20"/>
    <w:rsid w:val="009065EC"/>
    <w:rsid w:val="00906691"/>
    <w:rsid w:val="00920517"/>
    <w:rsid w:val="0092052B"/>
    <w:rsid w:val="009206D5"/>
    <w:rsid w:val="009321C0"/>
    <w:rsid w:val="00936B19"/>
    <w:rsid w:val="00937187"/>
    <w:rsid w:val="00937656"/>
    <w:rsid w:val="00937E75"/>
    <w:rsid w:val="009406B3"/>
    <w:rsid w:val="00940FB2"/>
    <w:rsid w:val="009411C8"/>
    <w:rsid w:val="00941EEF"/>
    <w:rsid w:val="00942F60"/>
    <w:rsid w:val="009445DD"/>
    <w:rsid w:val="00945663"/>
    <w:rsid w:val="00945C8A"/>
    <w:rsid w:val="0095010C"/>
    <w:rsid w:val="009546D8"/>
    <w:rsid w:val="009547C9"/>
    <w:rsid w:val="0095599B"/>
    <w:rsid w:val="00957BD0"/>
    <w:rsid w:val="009663F1"/>
    <w:rsid w:val="00971A05"/>
    <w:rsid w:val="009769C6"/>
    <w:rsid w:val="00976FB8"/>
    <w:rsid w:val="009926E7"/>
    <w:rsid w:val="009A2E3B"/>
    <w:rsid w:val="009A773D"/>
    <w:rsid w:val="009B048A"/>
    <w:rsid w:val="009B112F"/>
    <w:rsid w:val="009B389E"/>
    <w:rsid w:val="009B4C65"/>
    <w:rsid w:val="009B7912"/>
    <w:rsid w:val="009B7CD6"/>
    <w:rsid w:val="009B7DE8"/>
    <w:rsid w:val="009C1B44"/>
    <w:rsid w:val="009C3228"/>
    <w:rsid w:val="009C45C1"/>
    <w:rsid w:val="009C706F"/>
    <w:rsid w:val="009D01FE"/>
    <w:rsid w:val="009D2743"/>
    <w:rsid w:val="009D296F"/>
    <w:rsid w:val="009D6271"/>
    <w:rsid w:val="009D6498"/>
    <w:rsid w:val="009E018C"/>
    <w:rsid w:val="009E226F"/>
    <w:rsid w:val="009E3ABE"/>
    <w:rsid w:val="009E4595"/>
    <w:rsid w:val="009E7DC0"/>
    <w:rsid w:val="009F3941"/>
    <w:rsid w:val="00A00126"/>
    <w:rsid w:val="00A013AF"/>
    <w:rsid w:val="00A01A03"/>
    <w:rsid w:val="00A14FE4"/>
    <w:rsid w:val="00A205D6"/>
    <w:rsid w:val="00A2254F"/>
    <w:rsid w:val="00A24751"/>
    <w:rsid w:val="00A24A45"/>
    <w:rsid w:val="00A31C64"/>
    <w:rsid w:val="00A36DB7"/>
    <w:rsid w:val="00A40F57"/>
    <w:rsid w:val="00A4611A"/>
    <w:rsid w:val="00A4671A"/>
    <w:rsid w:val="00A4673D"/>
    <w:rsid w:val="00A568BB"/>
    <w:rsid w:val="00A65ED2"/>
    <w:rsid w:val="00A755BD"/>
    <w:rsid w:val="00A80E97"/>
    <w:rsid w:val="00A8440E"/>
    <w:rsid w:val="00A846D4"/>
    <w:rsid w:val="00A903ED"/>
    <w:rsid w:val="00A9269F"/>
    <w:rsid w:val="00A93480"/>
    <w:rsid w:val="00A9529D"/>
    <w:rsid w:val="00A95509"/>
    <w:rsid w:val="00A95E4C"/>
    <w:rsid w:val="00AA3F27"/>
    <w:rsid w:val="00AA4792"/>
    <w:rsid w:val="00AA534A"/>
    <w:rsid w:val="00AA67D0"/>
    <w:rsid w:val="00AB1E53"/>
    <w:rsid w:val="00AB317F"/>
    <w:rsid w:val="00AB6E31"/>
    <w:rsid w:val="00AB722F"/>
    <w:rsid w:val="00AB7271"/>
    <w:rsid w:val="00AB780F"/>
    <w:rsid w:val="00AB7ACF"/>
    <w:rsid w:val="00AC0144"/>
    <w:rsid w:val="00AC1EFB"/>
    <w:rsid w:val="00AC3391"/>
    <w:rsid w:val="00AC3A38"/>
    <w:rsid w:val="00AC7E7B"/>
    <w:rsid w:val="00AD4BBF"/>
    <w:rsid w:val="00AE3AD9"/>
    <w:rsid w:val="00AE5D9B"/>
    <w:rsid w:val="00AE6215"/>
    <w:rsid w:val="00AF18D6"/>
    <w:rsid w:val="00AF57C5"/>
    <w:rsid w:val="00AF619A"/>
    <w:rsid w:val="00B03C55"/>
    <w:rsid w:val="00B05BA0"/>
    <w:rsid w:val="00B072AA"/>
    <w:rsid w:val="00B079C9"/>
    <w:rsid w:val="00B1015E"/>
    <w:rsid w:val="00B20F24"/>
    <w:rsid w:val="00B235C2"/>
    <w:rsid w:val="00B30252"/>
    <w:rsid w:val="00B3381B"/>
    <w:rsid w:val="00B36AFA"/>
    <w:rsid w:val="00B436CA"/>
    <w:rsid w:val="00B440F5"/>
    <w:rsid w:val="00B4650E"/>
    <w:rsid w:val="00B50287"/>
    <w:rsid w:val="00B51043"/>
    <w:rsid w:val="00B54088"/>
    <w:rsid w:val="00B5728C"/>
    <w:rsid w:val="00B5784C"/>
    <w:rsid w:val="00B61CEB"/>
    <w:rsid w:val="00B6651C"/>
    <w:rsid w:val="00B66D6F"/>
    <w:rsid w:val="00B67D84"/>
    <w:rsid w:val="00B70AE6"/>
    <w:rsid w:val="00B74E20"/>
    <w:rsid w:val="00B856AA"/>
    <w:rsid w:val="00B8759D"/>
    <w:rsid w:val="00B90AC7"/>
    <w:rsid w:val="00B961B7"/>
    <w:rsid w:val="00B9663F"/>
    <w:rsid w:val="00BA0E89"/>
    <w:rsid w:val="00BA29F9"/>
    <w:rsid w:val="00BA5617"/>
    <w:rsid w:val="00BA6DA5"/>
    <w:rsid w:val="00BB28D5"/>
    <w:rsid w:val="00BB47F4"/>
    <w:rsid w:val="00BC3957"/>
    <w:rsid w:val="00BC5C25"/>
    <w:rsid w:val="00BC7F84"/>
    <w:rsid w:val="00BD53D2"/>
    <w:rsid w:val="00BD581F"/>
    <w:rsid w:val="00BE4AB5"/>
    <w:rsid w:val="00BE5722"/>
    <w:rsid w:val="00BF086F"/>
    <w:rsid w:val="00BF200A"/>
    <w:rsid w:val="00BF4982"/>
    <w:rsid w:val="00BF5BD0"/>
    <w:rsid w:val="00BF76BE"/>
    <w:rsid w:val="00BF7C50"/>
    <w:rsid w:val="00C0124A"/>
    <w:rsid w:val="00C02AC0"/>
    <w:rsid w:val="00C06784"/>
    <w:rsid w:val="00C06B61"/>
    <w:rsid w:val="00C100E0"/>
    <w:rsid w:val="00C11EFD"/>
    <w:rsid w:val="00C12B0A"/>
    <w:rsid w:val="00C2031B"/>
    <w:rsid w:val="00C30C9B"/>
    <w:rsid w:val="00C33EB3"/>
    <w:rsid w:val="00C34DAB"/>
    <w:rsid w:val="00C35463"/>
    <w:rsid w:val="00C35842"/>
    <w:rsid w:val="00C376A5"/>
    <w:rsid w:val="00C40645"/>
    <w:rsid w:val="00C45BAE"/>
    <w:rsid w:val="00C46B16"/>
    <w:rsid w:val="00C50821"/>
    <w:rsid w:val="00C50CC6"/>
    <w:rsid w:val="00C53914"/>
    <w:rsid w:val="00C544DF"/>
    <w:rsid w:val="00C55CB9"/>
    <w:rsid w:val="00C741D5"/>
    <w:rsid w:val="00C82073"/>
    <w:rsid w:val="00C8216D"/>
    <w:rsid w:val="00C827A9"/>
    <w:rsid w:val="00C93FFD"/>
    <w:rsid w:val="00C942B9"/>
    <w:rsid w:val="00CA3E6E"/>
    <w:rsid w:val="00CA687C"/>
    <w:rsid w:val="00CB31E8"/>
    <w:rsid w:val="00CC090D"/>
    <w:rsid w:val="00CC4198"/>
    <w:rsid w:val="00CD1261"/>
    <w:rsid w:val="00CD692B"/>
    <w:rsid w:val="00CD737F"/>
    <w:rsid w:val="00CE0098"/>
    <w:rsid w:val="00D018AE"/>
    <w:rsid w:val="00D035F8"/>
    <w:rsid w:val="00D06AFF"/>
    <w:rsid w:val="00D12A2D"/>
    <w:rsid w:val="00D13973"/>
    <w:rsid w:val="00D24AF4"/>
    <w:rsid w:val="00D25BC6"/>
    <w:rsid w:val="00D301A2"/>
    <w:rsid w:val="00D3066E"/>
    <w:rsid w:val="00D35472"/>
    <w:rsid w:val="00D36D69"/>
    <w:rsid w:val="00D469CC"/>
    <w:rsid w:val="00D47B34"/>
    <w:rsid w:val="00D528FA"/>
    <w:rsid w:val="00D5486E"/>
    <w:rsid w:val="00D60224"/>
    <w:rsid w:val="00D62553"/>
    <w:rsid w:val="00D64F28"/>
    <w:rsid w:val="00D65E11"/>
    <w:rsid w:val="00D67831"/>
    <w:rsid w:val="00D74BAE"/>
    <w:rsid w:val="00D8629B"/>
    <w:rsid w:val="00D911E5"/>
    <w:rsid w:val="00D92DB3"/>
    <w:rsid w:val="00D948C1"/>
    <w:rsid w:val="00D95DDC"/>
    <w:rsid w:val="00DA0A43"/>
    <w:rsid w:val="00DA26F7"/>
    <w:rsid w:val="00DA6760"/>
    <w:rsid w:val="00DB16DE"/>
    <w:rsid w:val="00DB2791"/>
    <w:rsid w:val="00DB3129"/>
    <w:rsid w:val="00DB341C"/>
    <w:rsid w:val="00DB44D7"/>
    <w:rsid w:val="00DB542B"/>
    <w:rsid w:val="00DB5909"/>
    <w:rsid w:val="00DB69E7"/>
    <w:rsid w:val="00DC0EBA"/>
    <w:rsid w:val="00DC73D2"/>
    <w:rsid w:val="00DD5F3F"/>
    <w:rsid w:val="00DE2BB5"/>
    <w:rsid w:val="00DE6353"/>
    <w:rsid w:val="00DF170F"/>
    <w:rsid w:val="00E0111C"/>
    <w:rsid w:val="00E018C9"/>
    <w:rsid w:val="00E04F93"/>
    <w:rsid w:val="00E07E4D"/>
    <w:rsid w:val="00E13166"/>
    <w:rsid w:val="00E137EF"/>
    <w:rsid w:val="00E17A5E"/>
    <w:rsid w:val="00E22C34"/>
    <w:rsid w:val="00E24111"/>
    <w:rsid w:val="00E2535D"/>
    <w:rsid w:val="00E30FD6"/>
    <w:rsid w:val="00E36BBE"/>
    <w:rsid w:val="00E422A9"/>
    <w:rsid w:val="00E43736"/>
    <w:rsid w:val="00E43A31"/>
    <w:rsid w:val="00E447BD"/>
    <w:rsid w:val="00E45817"/>
    <w:rsid w:val="00E45C46"/>
    <w:rsid w:val="00E47EC8"/>
    <w:rsid w:val="00E47F44"/>
    <w:rsid w:val="00E50E43"/>
    <w:rsid w:val="00E607D3"/>
    <w:rsid w:val="00E67D5B"/>
    <w:rsid w:val="00E77AFD"/>
    <w:rsid w:val="00E83010"/>
    <w:rsid w:val="00E946CD"/>
    <w:rsid w:val="00E95F24"/>
    <w:rsid w:val="00E962A9"/>
    <w:rsid w:val="00E971D2"/>
    <w:rsid w:val="00EA376B"/>
    <w:rsid w:val="00EA42D4"/>
    <w:rsid w:val="00EA5114"/>
    <w:rsid w:val="00EB1492"/>
    <w:rsid w:val="00EB4326"/>
    <w:rsid w:val="00EB4ED5"/>
    <w:rsid w:val="00EB4FB0"/>
    <w:rsid w:val="00EC5DBF"/>
    <w:rsid w:val="00ED24FC"/>
    <w:rsid w:val="00ED7DAE"/>
    <w:rsid w:val="00EE085A"/>
    <w:rsid w:val="00EE0DDD"/>
    <w:rsid w:val="00EE1111"/>
    <w:rsid w:val="00EE224A"/>
    <w:rsid w:val="00EE3E65"/>
    <w:rsid w:val="00EE46B7"/>
    <w:rsid w:val="00EE4758"/>
    <w:rsid w:val="00EF5090"/>
    <w:rsid w:val="00EF58BD"/>
    <w:rsid w:val="00F01095"/>
    <w:rsid w:val="00F02105"/>
    <w:rsid w:val="00F02A17"/>
    <w:rsid w:val="00F0317C"/>
    <w:rsid w:val="00F04558"/>
    <w:rsid w:val="00F06225"/>
    <w:rsid w:val="00F11659"/>
    <w:rsid w:val="00F155AA"/>
    <w:rsid w:val="00F17985"/>
    <w:rsid w:val="00F26D5C"/>
    <w:rsid w:val="00F300E7"/>
    <w:rsid w:val="00F339BF"/>
    <w:rsid w:val="00F33D60"/>
    <w:rsid w:val="00F342C7"/>
    <w:rsid w:val="00F34DC6"/>
    <w:rsid w:val="00F359CB"/>
    <w:rsid w:val="00F43DF1"/>
    <w:rsid w:val="00F45586"/>
    <w:rsid w:val="00F506DA"/>
    <w:rsid w:val="00F51F64"/>
    <w:rsid w:val="00F554E8"/>
    <w:rsid w:val="00F55F8E"/>
    <w:rsid w:val="00F5718B"/>
    <w:rsid w:val="00F6308C"/>
    <w:rsid w:val="00F7621E"/>
    <w:rsid w:val="00F76DB7"/>
    <w:rsid w:val="00F84C33"/>
    <w:rsid w:val="00F85465"/>
    <w:rsid w:val="00FA27F0"/>
    <w:rsid w:val="00FB2AA3"/>
    <w:rsid w:val="00FB346F"/>
    <w:rsid w:val="00FC4251"/>
    <w:rsid w:val="00FD1ECA"/>
    <w:rsid w:val="00FD5F05"/>
    <w:rsid w:val="00FE0D30"/>
    <w:rsid w:val="00FF0EE0"/>
    <w:rsid w:val="00FF4D1D"/>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3F35CC"/>
  <w15:docId w15:val="{7917BA14-FC84-4251-A1ED-03DF4A9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D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397"/>
    <w:rPr>
      <w:rFonts w:asciiTheme="majorHAnsi" w:eastAsiaTheme="majorEastAsia" w:hAnsiTheme="majorHAnsi" w:cstheme="majorBidi"/>
      <w:sz w:val="18"/>
      <w:szCs w:val="18"/>
    </w:rPr>
  </w:style>
  <w:style w:type="paragraph" w:styleId="a5">
    <w:name w:val="header"/>
    <w:basedOn w:val="a"/>
    <w:link w:val="a6"/>
    <w:uiPriority w:val="99"/>
    <w:unhideWhenUsed/>
    <w:rsid w:val="00AC1EFB"/>
    <w:pPr>
      <w:tabs>
        <w:tab w:val="center" w:pos="4252"/>
        <w:tab w:val="right" w:pos="8504"/>
      </w:tabs>
      <w:snapToGrid w:val="0"/>
    </w:pPr>
  </w:style>
  <w:style w:type="character" w:customStyle="1" w:styleId="a6">
    <w:name w:val="ヘッダー (文字)"/>
    <w:basedOn w:val="a0"/>
    <w:link w:val="a5"/>
    <w:uiPriority w:val="99"/>
    <w:rsid w:val="00AC1EFB"/>
    <w:rPr>
      <w:sz w:val="24"/>
    </w:rPr>
  </w:style>
  <w:style w:type="paragraph" w:styleId="a7">
    <w:name w:val="footer"/>
    <w:basedOn w:val="a"/>
    <w:link w:val="a8"/>
    <w:uiPriority w:val="99"/>
    <w:unhideWhenUsed/>
    <w:rsid w:val="00AC1EFB"/>
    <w:pPr>
      <w:tabs>
        <w:tab w:val="center" w:pos="4252"/>
        <w:tab w:val="right" w:pos="8504"/>
      </w:tabs>
      <w:snapToGrid w:val="0"/>
    </w:pPr>
  </w:style>
  <w:style w:type="character" w:customStyle="1" w:styleId="a8">
    <w:name w:val="フッター (文字)"/>
    <w:basedOn w:val="a0"/>
    <w:link w:val="a7"/>
    <w:uiPriority w:val="99"/>
    <w:rsid w:val="00AC1EFB"/>
    <w:rPr>
      <w:sz w:val="24"/>
    </w:rPr>
  </w:style>
  <w:style w:type="paragraph" w:styleId="a9">
    <w:name w:val="List Paragraph"/>
    <w:basedOn w:val="a"/>
    <w:uiPriority w:val="34"/>
    <w:qFormat/>
    <w:rsid w:val="006E53D5"/>
    <w:pPr>
      <w:ind w:leftChars="400" w:left="840"/>
    </w:pPr>
  </w:style>
  <w:style w:type="numbering" w:customStyle="1" w:styleId="1">
    <w:name w:val="リストなし1"/>
    <w:next w:val="a2"/>
    <w:uiPriority w:val="99"/>
    <w:semiHidden/>
    <w:unhideWhenUsed/>
    <w:rsid w:val="007B3F3B"/>
  </w:style>
  <w:style w:type="numbering" w:customStyle="1" w:styleId="11">
    <w:name w:val="リストなし11"/>
    <w:next w:val="a2"/>
    <w:uiPriority w:val="99"/>
    <w:semiHidden/>
    <w:rsid w:val="007B3F3B"/>
  </w:style>
  <w:style w:type="character" w:styleId="aa">
    <w:name w:val="page number"/>
    <w:basedOn w:val="a0"/>
    <w:rsid w:val="007B3F3B"/>
  </w:style>
  <w:style w:type="table" w:styleId="ab">
    <w:name w:val="Table Grid"/>
    <w:basedOn w:val="a1"/>
    <w:uiPriority w:val="59"/>
    <w:rsid w:val="007B3F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B3F3B"/>
    <w:pPr>
      <w:jc w:val="right"/>
    </w:pPr>
    <w:rPr>
      <w:rFonts w:ascii="ＭＳ Ｐゴシック" w:eastAsia="ＭＳ Ｐゴシック" w:hAnsi="ＭＳ Ｐゴシック" w:cs="Times New Roman"/>
      <w:szCs w:val="24"/>
    </w:rPr>
  </w:style>
  <w:style w:type="character" w:customStyle="1" w:styleId="ad">
    <w:name w:val="結語 (文字)"/>
    <w:basedOn w:val="a0"/>
    <w:link w:val="ac"/>
    <w:uiPriority w:val="99"/>
    <w:rsid w:val="007B3F3B"/>
    <w:rPr>
      <w:rFonts w:ascii="ＭＳ Ｐゴシック" w:eastAsia="ＭＳ Ｐゴシック" w:hAnsi="ＭＳ Ｐゴシック" w:cs="Times New Roman"/>
      <w:sz w:val="24"/>
      <w:szCs w:val="24"/>
    </w:rPr>
  </w:style>
  <w:style w:type="paragraph" w:styleId="ae">
    <w:name w:val="Date"/>
    <w:basedOn w:val="a"/>
    <w:next w:val="a"/>
    <w:link w:val="af"/>
    <w:rsid w:val="007B3F3B"/>
    <w:rPr>
      <w:rFonts w:ascii="Century" w:eastAsia="ＭＳ Ｐ明朝" w:hAnsi="Century" w:cs="Times New Roman"/>
      <w:szCs w:val="24"/>
    </w:rPr>
  </w:style>
  <w:style w:type="character" w:customStyle="1" w:styleId="af">
    <w:name w:val="日付 (文字)"/>
    <w:basedOn w:val="a0"/>
    <w:link w:val="ae"/>
    <w:rsid w:val="007B3F3B"/>
    <w:rPr>
      <w:rFonts w:ascii="Century" w:eastAsia="ＭＳ Ｐ明朝" w:hAnsi="Century" w:cs="Times New Roman"/>
      <w:sz w:val="24"/>
      <w:szCs w:val="24"/>
    </w:rPr>
  </w:style>
  <w:style w:type="character" w:styleId="af0">
    <w:name w:val="annotation reference"/>
    <w:uiPriority w:val="99"/>
    <w:semiHidden/>
    <w:unhideWhenUsed/>
    <w:rsid w:val="007B3F3B"/>
    <w:rPr>
      <w:sz w:val="18"/>
      <w:szCs w:val="18"/>
    </w:rPr>
  </w:style>
  <w:style w:type="paragraph" w:styleId="af1">
    <w:name w:val="annotation text"/>
    <w:basedOn w:val="a"/>
    <w:link w:val="af2"/>
    <w:uiPriority w:val="99"/>
    <w:unhideWhenUsed/>
    <w:rsid w:val="007B3F3B"/>
    <w:pPr>
      <w:jc w:val="left"/>
    </w:pPr>
    <w:rPr>
      <w:rFonts w:ascii="Century" w:eastAsia="ＭＳ Ｐ明朝" w:hAnsi="Century" w:cs="Times New Roman"/>
      <w:szCs w:val="24"/>
    </w:rPr>
  </w:style>
  <w:style w:type="character" w:customStyle="1" w:styleId="af2">
    <w:name w:val="コメント文字列 (文字)"/>
    <w:basedOn w:val="a0"/>
    <w:link w:val="af1"/>
    <w:uiPriority w:val="99"/>
    <w:rsid w:val="007B3F3B"/>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B3F3B"/>
    <w:rPr>
      <w:b/>
      <w:bCs/>
    </w:rPr>
  </w:style>
  <w:style w:type="character" w:customStyle="1" w:styleId="af4">
    <w:name w:val="コメント内容 (文字)"/>
    <w:basedOn w:val="af2"/>
    <w:link w:val="af3"/>
    <w:uiPriority w:val="99"/>
    <w:semiHidden/>
    <w:rsid w:val="007B3F3B"/>
    <w:rPr>
      <w:rFonts w:ascii="Century" w:eastAsia="ＭＳ Ｐ明朝" w:hAnsi="Century" w:cs="Times New Roman"/>
      <w:b/>
      <w:bCs/>
      <w:sz w:val="24"/>
      <w:szCs w:val="24"/>
    </w:rPr>
  </w:style>
  <w:style w:type="paragraph" w:customStyle="1" w:styleId="s02">
    <w:name w:val="s02"/>
    <w:basedOn w:val="a"/>
    <w:uiPriority w:val="99"/>
    <w:rsid w:val="007B3F3B"/>
    <w:pPr>
      <w:widowControl/>
      <w:spacing w:before="120" w:after="144" w:line="288" w:lineRule="atLeast"/>
      <w:ind w:left="316" w:firstLine="240"/>
      <w:jc w:val="left"/>
    </w:pPr>
    <w:rPr>
      <w:rFonts w:ascii="ＭＳ Ｐゴシック" w:eastAsia="ＭＳ Ｐゴシック" w:hAnsi="ＭＳ Ｐゴシック" w:cs="ＭＳ Ｐゴシック"/>
      <w:kern w:val="0"/>
      <w:szCs w:val="24"/>
    </w:rPr>
  </w:style>
  <w:style w:type="character" w:styleId="af5">
    <w:name w:val="Hyperlink"/>
    <w:uiPriority w:val="99"/>
    <w:unhideWhenUsed/>
    <w:rsid w:val="007B3F3B"/>
    <w:rPr>
      <w:color w:val="0000FF"/>
      <w:u w:val="single"/>
    </w:rPr>
  </w:style>
  <w:style w:type="paragraph" w:styleId="Web">
    <w:name w:val="Normal (Web)"/>
    <w:basedOn w:val="a"/>
    <w:uiPriority w:val="99"/>
    <w:rsid w:val="007B3F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6">
    <w:name w:val="Strong"/>
    <w:qFormat/>
    <w:rsid w:val="007B3F3B"/>
    <w:rPr>
      <w:b/>
      <w:bCs/>
    </w:rPr>
  </w:style>
  <w:style w:type="paragraph" w:styleId="af7">
    <w:name w:val="Plain Text"/>
    <w:aliases w:val="Char, Char"/>
    <w:basedOn w:val="a"/>
    <w:link w:val="af8"/>
    <w:uiPriority w:val="99"/>
    <w:unhideWhenUsed/>
    <w:rsid w:val="007B3F3B"/>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B3F3B"/>
    <w:rPr>
      <w:rFonts w:ascii="ＭＳ ゴシック" w:eastAsia="ＭＳ ゴシック" w:hAnsi="Courier New" w:cs="Courier New"/>
      <w:sz w:val="20"/>
      <w:szCs w:val="21"/>
    </w:rPr>
  </w:style>
  <w:style w:type="paragraph" w:styleId="af9">
    <w:name w:val="footnote text"/>
    <w:basedOn w:val="a"/>
    <w:link w:val="afa"/>
    <w:uiPriority w:val="99"/>
    <w:unhideWhenUsed/>
    <w:rsid w:val="007B3F3B"/>
    <w:pPr>
      <w:snapToGrid w:val="0"/>
      <w:jc w:val="left"/>
    </w:pPr>
    <w:rPr>
      <w:rFonts w:ascii="Century" w:eastAsia="ＭＳ Ｐ明朝" w:hAnsi="Century" w:cs="Times New Roman"/>
      <w:szCs w:val="24"/>
    </w:rPr>
  </w:style>
  <w:style w:type="character" w:customStyle="1" w:styleId="afa">
    <w:name w:val="脚注文字列 (文字)"/>
    <w:basedOn w:val="a0"/>
    <w:link w:val="af9"/>
    <w:uiPriority w:val="99"/>
    <w:rsid w:val="007B3F3B"/>
    <w:rPr>
      <w:rFonts w:ascii="Century" w:eastAsia="ＭＳ Ｐ明朝" w:hAnsi="Century" w:cs="Times New Roman"/>
      <w:sz w:val="24"/>
      <w:szCs w:val="24"/>
    </w:rPr>
  </w:style>
  <w:style w:type="character" w:styleId="afb">
    <w:name w:val="footnote reference"/>
    <w:uiPriority w:val="99"/>
    <w:semiHidden/>
    <w:unhideWhenUsed/>
    <w:rsid w:val="007B3F3B"/>
    <w:rPr>
      <w:vertAlign w:val="superscript"/>
    </w:rPr>
  </w:style>
  <w:style w:type="paragraph" w:styleId="afc">
    <w:name w:val="Revision"/>
    <w:hidden/>
    <w:uiPriority w:val="99"/>
    <w:semiHidden/>
    <w:rsid w:val="007B3F3B"/>
    <w:rPr>
      <w:rFonts w:ascii="Century" w:eastAsia="ＭＳ Ｐ明朝" w:hAnsi="Century" w:cs="Times New Roman"/>
      <w:sz w:val="24"/>
      <w:szCs w:val="24"/>
    </w:rPr>
  </w:style>
  <w:style w:type="paragraph" w:styleId="afd">
    <w:name w:val="Body Text Indent"/>
    <w:basedOn w:val="a"/>
    <w:link w:val="afe"/>
    <w:uiPriority w:val="99"/>
    <w:rsid w:val="007B3F3B"/>
    <w:pPr>
      <w:ind w:left="240"/>
    </w:pPr>
    <w:rPr>
      <w:rFonts w:ascii="Century Schoolbook" w:eastAsia="ＭＳ ゴシック" w:hAnsi="Century Schoolbook" w:cs="Times New Roman"/>
      <w:color w:val="000000"/>
    </w:rPr>
  </w:style>
  <w:style w:type="character" w:customStyle="1" w:styleId="afe">
    <w:name w:val="本文インデント (文字)"/>
    <w:basedOn w:val="a0"/>
    <w:link w:val="afd"/>
    <w:uiPriority w:val="99"/>
    <w:rsid w:val="007B3F3B"/>
    <w:rPr>
      <w:rFonts w:ascii="Century Schoolbook" w:eastAsia="ＭＳ ゴシック" w:hAnsi="Century Schoolbook" w:cs="Times New Roman"/>
      <w:color w:val="000000"/>
      <w:sz w:val="24"/>
    </w:rPr>
  </w:style>
  <w:style w:type="character" w:customStyle="1" w:styleId="highlight">
    <w:name w:val="highlight"/>
    <w:rsid w:val="007B3F3B"/>
  </w:style>
  <w:style w:type="character" w:customStyle="1" w:styleId="style74">
    <w:name w:val="style74"/>
    <w:rsid w:val="007B3F3B"/>
  </w:style>
  <w:style w:type="paragraph" w:customStyle="1" w:styleId="Default">
    <w:name w:val="Default"/>
    <w:uiPriority w:val="99"/>
    <w:rsid w:val="007B3F3B"/>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B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iPriority w:val="99"/>
    <w:semiHidden/>
    <w:unhideWhenUsed/>
    <w:rsid w:val="00F43DF1"/>
  </w:style>
  <w:style w:type="character" w:customStyle="1" w:styleId="aff0">
    <w:name w:val="本文 (文字)"/>
    <w:basedOn w:val="a0"/>
    <w:link w:val="aff"/>
    <w:uiPriority w:val="99"/>
    <w:semiHidden/>
    <w:rsid w:val="00F43DF1"/>
    <w:rPr>
      <w:sz w:val="24"/>
    </w:rPr>
  </w:style>
  <w:style w:type="character" w:customStyle="1" w:styleId="12">
    <w:name w:val="未解決のメンション1"/>
    <w:basedOn w:val="a0"/>
    <w:uiPriority w:val="99"/>
    <w:semiHidden/>
    <w:unhideWhenUsed/>
    <w:rsid w:val="009C706F"/>
    <w:rPr>
      <w:color w:val="605E5C"/>
      <w:shd w:val="clear" w:color="auto" w:fill="E1DFDD"/>
    </w:rPr>
  </w:style>
  <w:style w:type="character" w:styleId="aff1">
    <w:name w:val="FollowedHyperlink"/>
    <w:basedOn w:val="a0"/>
    <w:uiPriority w:val="99"/>
    <w:semiHidden/>
    <w:unhideWhenUsed/>
    <w:rsid w:val="007807E6"/>
    <w:rPr>
      <w:color w:val="800080" w:themeColor="followedHyperlink"/>
      <w:u w:val="single"/>
    </w:rPr>
  </w:style>
  <w:style w:type="paragraph" w:customStyle="1" w:styleId="msonormal0">
    <w:name w:val="msonormal"/>
    <w:basedOn w:val="a"/>
    <w:uiPriority w:val="99"/>
    <w:rsid w:val="007807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3">
    <w:name w:val="書式なし (文字)1"/>
    <w:aliases w:val="Char (文字)1"/>
    <w:basedOn w:val="a0"/>
    <w:uiPriority w:val="99"/>
    <w:semiHidden/>
    <w:rsid w:val="007807E6"/>
    <w:rPr>
      <w:rFonts w:ascii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0130">
      <w:bodyDiv w:val="1"/>
      <w:marLeft w:val="0"/>
      <w:marRight w:val="0"/>
      <w:marTop w:val="0"/>
      <w:marBottom w:val="0"/>
      <w:divBdr>
        <w:top w:val="none" w:sz="0" w:space="0" w:color="auto"/>
        <w:left w:val="none" w:sz="0" w:space="0" w:color="auto"/>
        <w:bottom w:val="none" w:sz="0" w:space="0" w:color="auto"/>
        <w:right w:val="none" w:sz="0" w:space="0" w:color="auto"/>
      </w:divBdr>
    </w:div>
    <w:div w:id="222645800">
      <w:bodyDiv w:val="1"/>
      <w:marLeft w:val="0"/>
      <w:marRight w:val="0"/>
      <w:marTop w:val="0"/>
      <w:marBottom w:val="0"/>
      <w:divBdr>
        <w:top w:val="none" w:sz="0" w:space="0" w:color="auto"/>
        <w:left w:val="none" w:sz="0" w:space="0" w:color="auto"/>
        <w:bottom w:val="none" w:sz="0" w:space="0" w:color="auto"/>
        <w:right w:val="none" w:sz="0" w:space="0" w:color="auto"/>
      </w:divBdr>
    </w:div>
    <w:div w:id="310210354">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68852498">
      <w:bodyDiv w:val="1"/>
      <w:marLeft w:val="0"/>
      <w:marRight w:val="0"/>
      <w:marTop w:val="0"/>
      <w:marBottom w:val="0"/>
      <w:divBdr>
        <w:top w:val="none" w:sz="0" w:space="0" w:color="auto"/>
        <w:left w:val="none" w:sz="0" w:space="0" w:color="auto"/>
        <w:bottom w:val="none" w:sz="0" w:space="0" w:color="auto"/>
        <w:right w:val="none" w:sz="0" w:space="0" w:color="auto"/>
      </w:divBdr>
    </w:div>
    <w:div w:id="573659829">
      <w:bodyDiv w:val="1"/>
      <w:marLeft w:val="0"/>
      <w:marRight w:val="0"/>
      <w:marTop w:val="0"/>
      <w:marBottom w:val="0"/>
      <w:divBdr>
        <w:top w:val="none" w:sz="0" w:space="0" w:color="auto"/>
        <w:left w:val="none" w:sz="0" w:space="0" w:color="auto"/>
        <w:bottom w:val="none" w:sz="0" w:space="0" w:color="auto"/>
        <w:right w:val="none" w:sz="0" w:space="0" w:color="auto"/>
      </w:divBdr>
    </w:div>
    <w:div w:id="620378616">
      <w:bodyDiv w:val="1"/>
      <w:marLeft w:val="0"/>
      <w:marRight w:val="0"/>
      <w:marTop w:val="0"/>
      <w:marBottom w:val="0"/>
      <w:divBdr>
        <w:top w:val="none" w:sz="0" w:space="0" w:color="auto"/>
        <w:left w:val="none" w:sz="0" w:space="0" w:color="auto"/>
        <w:bottom w:val="none" w:sz="0" w:space="0" w:color="auto"/>
        <w:right w:val="none" w:sz="0" w:space="0" w:color="auto"/>
      </w:divBdr>
    </w:div>
    <w:div w:id="652105686">
      <w:bodyDiv w:val="1"/>
      <w:marLeft w:val="0"/>
      <w:marRight w:val="0"/>
      <w:marTop w:val="0"/>
      <w:marBottom w:val="0"/>
      <w:divBdr>
        <w:top w:val="none" w:sz="0" w:space="0" w:color="auto"/>
        <w:left w:val="none" w:sz="0" w:space="0" w:color="auto"/>
        <w:bottom w:val="none" w:sz="0" w:space="0" w:color="auto"/>
        <w:right w:val="none" w:sz="0" w:space="0" w:color="auto"/>
      </w:divBdr>
    </w:div>
    <w:div w:id="680357755">
      <w:bodyDiv w:val="1"/>
      <w:marLeft w:val="0"/>
      <w:marRight w:val="0"/>
      <w:marTop w:val="0"/>
      <w:marBottom w:val="0"/>
      <w:divBdr>
        <w:top w:val="none" w:sz="0" w:space="0" w:color="auto"/>
        <w:left w:val="none" w:sz="0" w:space="0" w:color="auto"/>
        <w:bottom w:val="none" w:sz="0" w:space="0" w:color="auto"/>
        <w:right w:val="none" w:sz="0" w:space="0" w:color="auto"/>
      </w:divBdr>
    </w:div>
    <w:div w:id="728071462">
      <w:bodyDiv w:val="1"/>
      <w:marLeft w:val="0"/>
      <w:marRight w:val="0"/>
      <w:marTop w:val="0"/>
      <w:marBottom w:val="0"/>
      <w:divBdr>
        <w:top w:val="none" w:sz="0" w:space="0" w:color="auto"/>
        <w:left w:val="none" w:sz="0" w:space="0" w:color="auto"/>
        <w:bottom w:val="none" w:sz="0" w:space="0" w:color="auto"/>
        <w:right w:val="none" w:sz="0" w:space="0" w:color="auto"/>
      </w:divBdr>
    </w:div>
    <w:div w:id="824929190">
      <w:bodyDiv w:val="1"/>
      <w:marLeft w:val="0"/>
      <w:marRight w:val="0"/>
      <w:marTop w:val="0"/>
      <w:marBottom w:val="0"/>
      <w:divBdr>
        <w:top w:val="none" w:sz="0" w:space="0" w:color="auto"/>
        <w:left w:val="none" w:sz="0" w:space="0" w:color="auto"/>
        <w:bottom w:val="none" w:sz="0" w:space="0" w:color="auto"/>
        <w:right w:val="none" w:sz="0" w:space="0" w:color="auto"/>
      </w:divBdr>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565801083">
      <w:bodyDiv w:val="1"/>
      <w:marLeft w:val="0"/>
      <w:marRight w:val="0"/>
      <w:marTop w:val="0"/>
      <w:marBottom w:val="0"/>
      <w:divBdr>
        <w:top w:val="none" w:sz="0" w:space="0" w:color="auto"/>
        <w:left w:val="none" w:sz="0" w:space="0" w:color="auto"/>
        <w:bottom w:val="none" w:sz="0" w:space="0" w:color="auto"/>
        <w:right w:val="none" w:sz="0" w:space="0" w:color="auto"/>
      </w:divBdr>
    </w:div>
    <w:div w:id="17084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A165-C073-41F4-B2D8-358C1290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dc:creator>
  <cp:lastModifiedBy>工学部研究事務課</cp:lastModifiedBy>
  <cp:revision>4</cp:revision>
  <cp:lastPrinted>2022-04-27T01:59:00Z</cp:lastPrinted>
  <dcterms:created xsi:type="dcterms:W3CDTF">2022-06-27T11:24:00Z</dcterms:created>
  <dcterms:modified xsi:type="dcterms:W3CDTF">2023-03-28T10:14:00Z</dcterms:modified>
</cp:coreProperties>
</file>