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566C" w:rsidRPr="0073566C" w:rsidRDefault="0073566C" w:rsidP="0073566C">
      <w:pPr>
        <w:adjustRightInd w:val="0"/>
        <w:ind w:left="211" w:hangingChars="100" w:hanging="211"/>
        <w:jc w:val="center"/>
        <w:textAlignment w:val="baseline"/>
        <w:rPr>
          <w:rFonts w:asciiTheme="majorEastAsia" w:eastAsiaTheme="majorEastAsia" w:hAnsiTheme="majorEastAsia" w:cs="Times New Roman"/>
          <w:b/>
          <w:kern w:val="0"/>
          <w:sz w:val="22"/>
          <w:u w:val="single"/>
        </w:rPr>
      </w:pPr>
      <w:r w:rsidRPr="0073566C">
        <w:rPr>
          <w:rFonts w:asciiTheme="majorEastAsia" w:eastAsiaTheme="majorEastAsia" w:hAnsiTheme="majorEastAsia" w:cs="Times New Roman"/>
          <w:b/>
          <w:noProof/>
          <w:kern w:val="0"/>
          <w:szCs w:val="21"/>
        </w:rPr>
        <mc:AlternateContent>
          <mc:Choice Requires="wps">
            <w:drawing>
              <wp:anchor distT="0" distB="0" distL="114300" distR="114300" simplePos="0" relativeHeight="251659264" behindDoc="0" locked="0" layoutInCell="1" allowOverlap="1" wp14:anchorId="2B26A0F7" wp14:editId="03F9F51C">
                <wp:simplePos x="0" y="0"/>
                <wp:positionH relativeFrom="column">
                  <wp:posOffset>2460625</wp:posOffset>
                </wp:positionH>
                <wp:positionV relativeFrom="paragraph">
                  <wp:posOffset>-404495</wp:posOffset>
                </wp:positionV>
                <wp:extent cx="600075" cy="1403985"/>
                <wp:effectExtent l="0" t="0" r="9525"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noFill/>
                          <a:miter lim="800000"/>
                          <a:headEnd/>
                          <a:tailEnd/>
                        </a:ln>
                      </wps:spPr>
                      <wps:txbx>
                        <w:txbxContent>
                          <w:p w:rsidR="0073566C" w:rsidRPr="00772A0C" w:rsidRDefault="0073566C" w:rsidP="0073566C">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3.75pt;margin-top:-31.85pt;width:4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" stroked="f">
                <v:textbox style="mso-fit-shape-to-text:t">
                  <w:txbxContent>
                    <w:p w:rsidR="0073566C" w:rsidRPr="00772A0C" w:rsidRDefault="0073566C" w:rsidP="0073566C">
                      <w:pPr>
                        <w:rPr>
                          <w:szCs w:val="24"/>
                        </w:rPr>
                      </w:pPr>
                    </w:p>
                  </w:txbxContent>
                </v:textbox>
              </v:shape>
            </w:pict>
          </mc:Fallback>
        </mc:AlternateContent>
      </w:r>
      <w:r w:rsidRPr="0073566C">
        <w:rPr>
          <w:rFonts w:asciiTheme="majorEastAsia" w:eastAsiaTheme="majorEastAsia" w:hAnsiTheme="majorEastAsia" w:cs="Times New Roman" w:hint="eastAsia"/>
          <w:b/>
          <w:kern w:val="0"/>
          <w:sz w:val="22"/>
          <w:u w:val="single"/>
        </w:rPr>
        <w:t>輸出管理事前確認シート〔技術の提供，貨物の輸出用〕</w:t>
      </w:r>
    </w:p>
    <w:p w:rsidR="0073566C" w:rsidRPr="0073566C" w:rsidRDefault="0073566C" w:rsidP="0073566C">
      <w:pPr>
        <w:jc w:val="center"/>
        <w:rPr>
          <w:rFonts w:asciiTheme="majorEastAsia" w:eastAsiaTheme="majorEastAsia" w:hAnsiTheme="majorEastAsia" w:cs="Times New Roman"/>
          <w:kern w:val="0"/>
          <w:sz w:val="22"/>
          <w:u w:val="single"/>
        </w:rPr>
      </w:pPr>
    </w:p>
    <w:p w:rsidR="0073566C" w:rsidRPr="0073566C" w:rsidRDefault="0073566C" w:rsidP="0073566C">
      <w:pPr>
        <w:adjustRightInd w:val="0"/>
        <w:ind w:firstLineChars="100" w:firstLine="210"/>
        <w:jc w:val="left"/>
        <w:textAlignment w:val="baseline"/>
        <w:rPr>
          <w:rFonts w:asciiTheme="majorEastAsia" w:eastAsiaTheme="majorEastAsia" w:hAnsiTheme="majorEastAsia" w:cs="Times New Roman"/>
          <w:kern w:val="0"/>
          <w:szCs w:val="21"/>
        </w:rPr>
      </w:pPr>
      <w:r w:rsidRPr="0073566C">
        <w:rPr>
          <w:rFonts w:asciiTheme="majorEastAsia" w:eastAsiaTheme="majorEastAsia" w:hAnsiTheme="majorEastAsia" w:cs="Times New Roman" w:hint="eastAsia"/>
          <w:kern w:val="0"/>
          <w:szCs w:val="21"/>
        </w:rPr>
        <w:t>本シートは，申請者が国内に滞在した状態で，海外又は国内の非居住者へ技術を提供する，若しくは貨物（※）を輸出する（国内の企業等へ貨物を譲渡し，その企業が輸出する場合も含む）場合に使用する事前確認シートです。</w:t>
      </w:r>
    </w:p>
    <w:p w:rsidR="0073566C" w:rsidRPr="0073566C" w:rsidRDefault="0073566C" w:rsidP="0073566C">
      <w:pPr>
        <w:adjustRightInd w:val="0"/>
        <w:ind w:firstLineChars="100" w:firstLine="210"/>
        <w:jc w:val="left"/>
        <w:textAlignment w:val="baseline"/>
        <w:rPr>
          <w:rFonts w:asciiTheme="majorEastAsia" w:eastAsiaTheme="majorEastAsia" w:hAnsiTheme="majorEastAsia" w:cs="Times New Roman"/>
          <w:kern w:val="0"/>
          <w:szCs w:val="21"/>
        </w:rPr>
      </w:pPr>
      <w:r w:rsidRPr="0073566C">
        <w:rPr>
          <w:rFonts w:asciiTheme="majorEastAsia" w:eastAsiaTheme="majorEastAsia" w:hAnsiTheme="majorEastAsia" w:cs="Times New Roman" w:hint="eastAsia"/>
          <w:kern w:val="0"/>
          <w:szCs w:val="21"/>
        </w:rPr>
        <w:t>必要事項を記入し，□のある欄について該当する場合は，□にチェックを入れてください。</w:t>
      </w:r>
      <w:r w:rsidRPr="0073566C">
        <w:rPr>
          <w:rFonts w:asciiTheme="majorEastAsia" w:eastAsiaTheme="majorEastAsia" w:hAnsiTheme="majorEastAsia" w:cs="Times New Roman"/>
          <w:kern w:val="0"/>
          <w:szCs w:val="21"/>
        </w:rPr>
        <w:t xml:space="preserve"> （</w:t>
      </w:r>
      <w:r w:rsidRPr="0073566C">
        <w:rPr>
          <w:rFonts w:asciiTheme="majorEastAsia" w:eastAsiaTheme="majorEastAsia" w:hAnsiTheme="majorEastAsia" w:cs="Times New Roman" w:hint="eastAsia"/>
          <w:kern w:val="0"/>
          <w:szCs w:val="21"/>
        </w:rPr>
        <w:t>外国出張</w:t>
      </w:r>
      <w:r w:rsidRPr="0073566C">
        <w:rPr>
          <w:rFonts w:asciiTheme="majorEastAsia" w:eastAsiaTheme="majorEastAsia" w:hAnsiTheme="majorEastAsia" w:cs="Times New Roman"/>
          <w:kern w:val="0"/>
          <w:szCs w:val="21"/>
        </w:rPr>
        <w:t>するときは，別の事前確認シートを使用してください。）</w:t>
      </w:r>
    </w:p>
    <w:p w:rsidR="0073566C" w:rsidRPr="0073566C" w:rsidRDefault="0073566C" w:rsidP="0073566C">
      <w:pPr>
        <w:adjustRightInd w:val="0"/>
        <w:ind w:leftChars="100" w:left="210"/>
        <w:jc w:val="left"/>
        <w:textAlignment w:val="baseline"/>
        <w:rPr>
          <w:rFonts w:asciiTheme="majorEastAsia" w:eastAsiaTheme="majorEastAsia" w:hAnsiTheme="majorEastAsia" w:cs="Times New Roman"/>
          <w:kern w:val="0"/>
          <w:sz w:val="20"/>
          <w:szCs w:val="20"/>
        </w:rPr>
      </w:pPr>
      <w:r w:rsidRPr="0073566C">
        <w:rPr>
          <w:rFonts w:asciiTheme="majorEastAsia" w:eastAsiaTheme="majorEastAsia" w:hAnsiTheme="majorEastAsia" w:cs="Times New Roman" w:hint="eastAsia"/>
          <w:kern w:val="0"/>
          <w:sz w:val="20"/>
          <w:szCs w:val="20"/>
        </w:rPr>
        <w:t>※「貨物」とは装置や機器，試料等を指します。</w:t>
      </w:r>
    </w:p>
    <w:p w:rsidR="0073566C" w:rsidRPr="0073566C" w:rsidRDefault="0073566C" w:rsidP="0073566C">
      <w:pPr>
        <w:rPr>
          <w:rFonts w:asciiTheme="majorEastAsia" w:eastAsiaTheme="majorEastAsia" w:hAnsiTheme="majorEastAsia"/>
          <w:sz w:val="20"/>
          <w:szCs w:val="20"/>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 xml:space="preserve">　申請者　　　　　　　　　　　　　　　　　　　　　　　記入日　　　　年　　　　月　　　　日</w:t>
      </w:r>
    </w:p>
    <w:tbl>
      <w:tblPr>
        <w:tblStyle w:val="ab"/>
        <w:tblW w:w="0" w:type="auto"/>
        <w:tblLook w:val="04A0" w:firstRow="1" w:lastRow="0" w:firstColumn="1" w:lastColumn="0" w:noHBand="0" w:noVBand="1"/>
      </w:tblPr>
      <w:tblGrid>
        <w:gridCol w:w="765"/>
        <w:gridCol w:w="2178"/>
        <w:gridCol w:w="6325"/>
      </w:tblGrid>
      <w:tr w:rsidR="0073566C" w:rsidRPr="0073566C" w:rsidTr="00C031ED">
        <w:trPr>
          <w:trHeight w:hRule="exact" w:val="454"/>
        </w:trPr>
        <w:tc>
          <w:tcPr>
            <w:tcW w:w="765" w:type="dxa"/>
            <w:vMerge w:val="restart"/>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所属</w:t>
            </w:r>
          </w:p>
        </w:tc>
        <w:tc>
          <w:tcPr>
            <w:tcW w:w="2178"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学部・学科</w:t>
            </w:r>
          </w:p>
        </w:tc>
        <w:tc>
          <w:tcPr>
            <w:tcW w:w="6325" w:type="dxa"/>
            <w:vAlign w:val="center"/>
          </w:tcPr>
          <w:p w:rsidR="0073566C" w:rsidRPr="0073566C" w:rsidRDefault="0073566C" w:rsidP="0073566C">
            <w:pPr>
              <w:adjustRightInd w:val="0"/>
              <w:jc w:val="center"/>
              <w:textAlignment w:val="baseline"/>
              <w:rPr>
                <w:rFonts w:asciiTheme="majorEastAsia" w:eastAsiaTheme="majorEastAsia" w:hAnsiTheme="majorEastAsia"/>
              </w:rPr>
            </w:pPr>
            <w:r w:rsidRPr="0073566C">
              <w:rPr>
                <w:rFonts w:asciiTheme="majorEastAsia" w:eastAsiaTheme="majorEastAsia" w:hAnsiTheme="majorEastAsia" w:hint="eastAsia"/>
              </w:rPr>
              <w:t>学部　　　　　学科</w:t>
            </w:r>
          </w:p>
        </w:tc>
      </w:tr>
      <w:tr w:rsidR="0073566C" w:rsidRPr="0073566C" w:rsidTr="00C031ED">
        <w:trPr>
          <w:trHeight w:hRule="exact" w:val="454"/>
        </w:trPr>
        <w:tc>
          <w:tcPr>
            <w:tcW w:w="765" w:type="dxa"/>
            <w:vMerge/>
            <w:vAlign w:val="center"/>
          </w:tcPr>
          <w:p w:rsidR="0073566C" w:rsidRPr="0073566C" w:rsidRDefault="0073566C" w:rsidP="0073566C">
            <w:pPr>
              <w:adjustRightInd w:val="0"/>
              <w:textAlignment w:val="baseline"/>
              <w:rPr>
                <w:rFonts w:asciiTheme="majorEastAsia" w:eastAsiaTheme="majorEastAsia" w:hAnsiTheme="majorEastAsia"/>
              </w:rPr>
            </w:pPr>
          </w:p>
        </w:tc>
        <w:tc>
          <w:tcPr>
            <w:tcW w:w="2178"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専攻・研究室等</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454"/>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研究分野</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454"/>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申請者資格・氏名</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567"/>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連絡担当者（※）</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567"/>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連絡先</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電話</w:t>
            </w:r>
          </w:p>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Email</w:t>
            </w:r>
          </w:p>
        </w:tc>
      </w:tr>
    </w:tbl>
    <w:p w:rsidR="0073566C" w:rsidRPr="0073566C" w:rsidRDefault="0073566C" w:rsidP="0073566C">
      <w:pPr>
        <w:ind w:left="600" w:hangingChars="300" w:hanging="6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（※）申請者と連絡担当者が異なる場合は，連絡担当者欄に氏名をご記入の上，連絡先欄に連絡担当者の連絡先をご記入ください。</w:t>
      </w:r>
    </w:p>
    <w:p w:rsidR="0073566C" w:rsidRPr="0073566C" w:rsidRDefault="0073566C" w:rsidP="0073566C">
      <w:pPr>
        <w:adjustRightInd w:val="0"/>
        <w:ind w:leftChars="100" w:left="210"/>
        <w:jc w:val="left"/>
        <w:textAlignment w:val="baseline"/>
        <w:rPr>
          <w:rFonts w:asciiTheme="majorEastAsia" w:eastAsiaTheme="majorEastAsia" w:hAnsiTheme="majorEastAsia" w:cs="Times New Roman"/>
          <w:kern w:val="0"/>
          <w:sz w:val="20"/>
          <w:szCs w:val="20"/>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１　海外への技術の提供，及び国内での非居住者への技術の提供</w:t>
      </w:r>
    </w:p>
    <w:tbl>
      <w:tblPr>
        <w:tblStyle w:val="ab"/>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268"/>
      </w:tblGrid>
      <w:tr w:rsidR="0073566C" w:rsidRPr="0073566C" w:rsidTr="00C031ED">
        <w:tc>
          <w:tcPr>
            <w:tcW w:w="9268" w:type="dxa"/>
          </w:tcPr>
          <w:p w:rsidR="0073566C" w:rsidRPr="0073566C" w:rsidRDefault="0073566C" w:rsidP="0073566C">
            <w:pPr>
              <w:rPr>
                <w:rFonts w:asciiTheme="majorEastAsia" w:eastAsiaTheme="majorEastAsia" w:hAnsiTheme="majorEastAsia"/>
                <w:b/>
              </w:rPr>
            </w:pPr>
            <w:r w:rsidRPr="0073566C">
              <w:rPr>
                <w:rFonts w:asciiTheme="majorEastAsia" w:eastAsiaTheme="majorEastAsia" w:hAnsiTheme="majorEastAsia" w:hint="eastAsia"/>
                <w:b/>
              </w:rPr>
              <w:t>□技術を提供する。</w:t>
            </w:r>
          </w:p>
          <w:p w:rsidR="0073566C" w:rsidRPr="0073566C" w:rsidRDefault="0073566C" w:rsidP="0073566C">
            <w:pPr>
              <w:ind w:leftChars="100" w:left="410" w:hangingChars="100" w:hanging="200"/>
              <w:rPr>
                <w:rFonts w:asciiTheme="majorEastAsia" w:eastAsiaTheme="majorEastAsia" w:hAnsiTheme="majorEastAsia"/>
              </w:rPr>
            </w:pPr>
            <w:r w:rsidRPr="0073566C">
              <w:rPr>
                <w:rFonts w:asciiTheme="majorEastAsia" w:eastAsiaTheme="majorEastAsia" w:hAnsiTheme="majorEastAsia" w:hint="eastAsia"/>
              </w:rPr>
              <w:t>□提供する技術はすべて公知である。(既に公に開示された論文，市販の専門書，教科書等は公知です。)</w:t>
            </w:r>
          </w:p>
          <w:p w:rsidR="0073566C" w:rsidRPr="0073566C" w:rsidRDefault="0073566C" w:rsidP="0073566C">
            <w:pPr>
              <w:ind w:firstLineChars="100" w:firstLine="200"/>
              <w:rPr>
                <w:rFonts w:asciiTheme="majorEastAsia" w:eastAsiaTheme="majorEastAsia" w:hAnsiTheme="majorEastAsia"/>
              </w:rPr>
            </w:pPr>
            <w:r w:rsidRPr="0073566C">
              <w:rPr>
                <w:rFonts w:asciiTheme="majorEastAsia" w:eastAsiaTheme="majorEastAsia" w:hAnsiTheme="majorEastAsia" w:hint="eastAsia"/>
              </w:rPr>
              <w:t>□技術を公知とするために提供する。（学会等で技術を広く公にするために発表する等。）</w:t>
            </w:r>
          </w:p>
          <w:p w:rsidR="0073566C" w:rsidRPr="0073566C" w:rsidRDefault="0073566C" w:rsidP="0073566C">
            <w:pPr>
              <w:ind w:firstLineChars="100" w:firstLine="200"/>
              <w:rPr>
                <w:rFonts w:asciiTheme="majorEastAsia" w:eastAsiaTheme="majorEastAsia" w:hAnsiTheme="majorEastAsia"/>
              </w:rPr>
            </w:pPr>
            <w:r w:rsidRPr="0073566C">
              <w:rPr>
                <w:rFonts w:asciiTheme="majorEastAsia" w:eastAsiaTheme="majorEastAsia" w:hAnsiTheme="majorEastAsia" w:hint="eastAsia"/>
              </w:rPr>
              <w:t>□工業所有権を申請するために，必要最低限の技術を開示する。</w:t>
            </w:r>
          </w:p>
        </w:tc>
      </w:tr>
    </w:tbl>
    <w:p w:rsidR="0073566C" w:rsidRPr="0073566C" w:rsidRDefault="0073566C" w:rsidP="0073566C">
      <w:pPr>
        <w:rPr>
          <w:rFonts w:asciiTheme="majorEastAsia" w:eastAsiaTheme="majorEastAsia" w:hAnsiTheme="majorEastAsia"/>
          <w:sz w:val="20"/>
          <w:szCs w:val="20"/>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２　貨物の輸出（国内の企業等へ貨物を譲渡し，その企業が輸出する場合も含む）</w:t>
      </w:r>
    </w:p>
    <w:tbl>
      <w:tblPr>
        <w:tblStyle w:val="ab"/>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268"/>
      </w:tblGrid>
      <w:tr w:rsidR="0073566C" w:rsidRPr="0073566C" w:rsidTr="00C031ED">
        <w:tc>
          <w:tcPr>
            <w:tcW w:w="9268" w:type="dxa"/>
          </w:tcPr>
          <w:p w:rsidR="0073566C" w:rsidRPr="0073566C" w:rsidRDefault="0073566C" w:rsidP="0073566C">
            <w:pPr>
              <w:rPr>
                <w:rFonts w:asciiTheme="majorEastAsia" w:eastAsiaTheme="majorEastAsia" w:hAnsiTheme="majorEastAsia"/>
                <w:b/>
              </w:rPr>
            </w:pPr>
            <w:r w:rsidRPr="0073566C">
              <w:rPr>
                <w:rFonts w:asciiTheme="majorEastAsia" w:eastAsiaTheme="majorEastAsia" w:hAnsiTheme="majorEastAsia" w:hint="eastAsia"/>
                <w:b/>
              </w:rPr>
              <w:t>□貨物を輸出する。</w:t>
            </w:r>
          </w:p>
          <w:p w:rsidR="0073566C" w:rsidRPr="0073566C" w:rsidRDefault="0073566C" w:rsidP="0073566C">
            <w:pPr>
              <w:ind w:firstLineChars="100" w:firstLine="200"/>
              <w:rPr>
                <w:rFonts w:asciiTheme="majorEastAsia" w:eastAsiaTheme="majorEastAsia" w:hAnsiTheme="majorEastAsia"/>
              </w:rPr>
            </w:pPr>
            <w:r w:rsidRPr="0073566C">
              <w:rPr>
                <w:rFonts w:asciiTheme="majorEastAsia" w:eastAsiaTheme="majorEastAsia" w:hAnsiTheme="majorEastAsia" w:hint="eastAsia"/>
              </w:rPr>
              <w:t>輸出する貨物は，自作品（自分で製作した機器や試料等）ですか，購入品ですか？</w:t>
            </w:r>
          </w:p>
          <w:p w:rsidR="0073566C" w:rsidRPr="0073566C" w:rsidRDefault="0073566C" w:rsidP="0073566C">
            <w:pPr>
              <w:ind w:firstLineChars="200" w:firstLine="400"/>
              <w:rPr>
                <w:rFonts w:asciiTheme="majorEastAsia" w:eastAsiaTheme="majorEastAsia" w:hAnsiTheme="majorEastAsia"/>
              </w:rPr>
            </w:pPr>
            <w:r w:rsidRPr="0073566C">
              <w:rPr>
                <w:rFonts w:asciiTheme="majorEastAsia" w:eastAsiaTheme="majorEastAsia" w:hAnsiTheme="majorEastAsia" w:hint="eastAsia"/>
              </w:rPr>
              <w:t>□自作品　　　　□購入品　　　　□購入品に，変更，改造等を施したもの</w:t>
            </w:r>
          </w:p>
        </w:tc>
      </w:tr>
    </w:tbl>
    <w:p w:rsidR="0073566C" w:rsidRPr="0073566C" w:rsidRDefault="0073566C" w:rsidP="0073566C">
      <w:pPr>
        <w:ind w:firstLineChars="100" w:firstLine="220"/>
        <w:rPr>
          <w:rFonts w:asciiTheme="majorEastAsia" w:eastAsiaTheme="majorEastAsia" w:hAnsiTheme="majorEastAsia"/>
          <w:sz w:val="22"/>
        </w:rPr>
      </w:pPr>
      <w:r w:rsidRPr="0073566C">
        <w:rPr>
          <w:rFonts w:asciiTheme="majorEastAsia" w:eastAsiaTheme="majorEastAsia" w:hAnsiTheme="majorEastAsia" w:hint="eastAsia"/>
          <w:sz w:val="22"/>
        </w:rPr>
        <w:t>上記の１，２の確認の結果，以下の①，②のいずれかの場合には，３以降の確認は必要ありません。この事前確認シートを部科校輸出管理窓口（研究事務課等）に提出してください。また，②の場合は技術の提供を進めてください。</w:t>
      </w:r>
    </w:p>
    <w:p w:rsidR="0073566C" w:rsidRPr="0073566C" w:rsidRDefault="0073566C" w:rsidP="0073566C">
      <w:pPr>
        <w:rPr>
          <w:rFonts w:asciiTheme="majorEastAsia" w:eastAsiaTheme="majorEastAsia" w:hAnsiTheme="majorEastAsia"/>
          <w:sz w:val="22"/>
        </w:rPr>
      </w:pPr>
      <w:r w:rsidRPr="0073566C">
        <w:rPr>
          <w:rFonts w:asciiTheme="majorEastAsia" w:eastAsiaTheme="majorEastAsia" w:hAnsiTheme="majorEastAsia" w:hint="eastAsia"/>
          <w:sz w:val="22"/>
        </w:rPr>
        <w:t>①　技術の提供も，貨物の輸出も行わない場合</w:t>
      </w:r>
    </w:p>
    <w:p w:rsidR="0073566C" w:rsidRPr="0073566C" w:rsidRDefault="0073566C" w:rsidP="0073566C">
      <w:pPr>
        <w:ind w:left="469" w:hangingChars="213" w:hanging="469"/>
        <w:rPr>
          <w:rFonts w:asciiTheme="majorEastAsia" w:eastAsiaTheme="majorEastAsia" w:hAnsiTheme="majorEastAsia"/>
          <w:sz w:val="22"/>
        </w:rPr>
      </w:pPr>
      <w:r w:rsidRPr="0073566C">
        <w:rPr>
          <w:rFonts w:asciiTheme="majorEastAsia" w:eastAsiaTheme="majorEastAsia" w:hAnsiTheme="majorEastAsia" w:hint="eastAsia"/>
          <w:sz w:val="22"/>
        </w:rPr>
        <w:t>②　貨物の輸出は行わず，技術の提供を行うが，提供する技術がすべて公知の場合，技術を公知にするために提供する場合，または工業所有権を申請するために必要最低限の技術を開示する場合。</w:t>
      </w:r>
    </w:p>
    <w:p w:rsidR="0073566C" w:rsidRPr="0073566C" w:rsidRDefault="0073566C" w:rsidP="0073566C">
      <w:pPr>
        <w:ind w:left="660" w:hangingChars="300" w:hanging="660"/>
        <w:rPr>
          <w:rFonts w:asciiTheme="majorEastAsia" w:eastAsiaTheme="majorEastAsia" w:hAnsiTheme="majorEastAsia"/>
          <w:sz w:val="22"/>
        </w:rPr>
      </w:pPr>
    </w:p>
    <w:p w:rsidR="0073566C" w:rsidRPr="0073566C" w:rsidRDefault="0073566C" w:rsidP="0073566C">
      <w:pPr>
        <w:ind w:firstLineChars="100" w:firstLine="220"/>
        <w:rPr>
          <w:rFonts w:asciiTheme="majorEastAsia" w:eastAsiaTheme="majorEastAsia" w:hAnsiTheme="majorEastAsia"/>
          <w:sz w:val="22"/>
        </w:rPr>
      </w:pPr>
      <w:r w:rsidRPr="0073566C">
        <w:rPr>
          <w:rFonts w:asciiTheme="majorEastAsia" w:eastAsiaTheme="majorEastAsia" w:hAnsiTheme="majorEastAsia" w:hint="eastAsia"/>
          <w:sz w:val="22"/>
        </w:rPr>
        <w:t>上記の①，②に該当しない場合は，確認が必要な技術の提供又は貨物の輸出がある場合に該当します。次の３，４について回答した後に，この事前確認シートを部科校輸出管理窓口</w:t>
      </w:r>
      <w:r w:rsidRPr="0073566C">
        <w:rPr>
          <w:rFonts w:asciiTheme="majorEastAsia" w:eastAsiaTheme="majorEastAsia" w:hAnsiTheme="majorEastAsia"/>
          <w:sz w:val="22"/>
        </w:rPr>
        <w:t>に</w:t>
      </w:r>
      <w:r w:rsidRPr="0073566C">
        <w:rPr>
          <w:rFonts w:asciiTheme="majorEastAsia" w:eastAsiaTheme="majorEastAsia" w:hAnsiTheme="majorEastAsia" w:hint="eastAsia"/>
          <w:sz w:val="22"/>
        </w:rPr>
        <w:t>提出してください。</w:t>
      </w:r>
    </w:p>
    <w:p w:rsidR="0073566C" w:rsidRPr="0073566C" w:rsidRDefault="0073566C" w:rsidP="0073566C">
      <w:pPr>
        <w:widowControl/>
        <w:jc w:val="left"/>
        <w:rPr>
          <w:rFonts w:asciiTheme="majorEastAsia" w:eastAsiaTheme="majorEastAsia" w:hAnsiTheme="majorEastAsia"/>
          <w:sz w:val="20"/>
          <w:szCs w:val="20"/>
        </w:rPr>
      </w:pPr>
      <w:r w:rsidRPr="0073566C">
        <w:rPr>
          <w:rFonts w:asciiTheme="majorEastAsia" w:eastAsiaTheme="majorEastAsia" w:hAnsiTheme="majorEastAsia"/>
          <w:sz w:val="20"/>
          <w:szCs w:val="20"/>
        </w:rPr>
        <w:br w:type="page"/>
      </w:r>
      <w:r w:rsidRPr="0073566C">
        <w:rPr>
          <w:rFonts w:asciiTheme="majorEastAsia" w:eastAsiaTheme="majorEastAsia" w:hAnsiTheme="majorEastAsia" w:hint="eastAsia"/>
          <w:sz w:val="20"/>
          <w:szCs w:val="20"/>
        </w:rPr>
        <w:lastRenderedPageBreak/>
        <w:t>３　輸出先の国名（仕向国），相手先，提供の予定日</w:t>
      </w:r>
    </w:p>
    <w:tbl>
      <w:tblPr>
        <w:tblStyle w:val="ab"/>
        <w:tblW w:w="0" w:type="auto"/>
        <w:tblLook w:val="04A0" w:firstRow="1" w:lastRow="0" w:firstColumn="1" w:lastColumn="0" w:noHBand="0" w:noVBand="1"/>
      </w:tblPr>
      <w:tblGrid>
        <w:gridCol w:w="2660"/>
        <w:gridCol w:w="436"/>
        <w:gridCol w:w="1123"/>
        <w:gridCol w:w="5067"/>
      </w:tblGrid>
      <w:tr w:rsidR="0073566C" w:rsidRPr="0073566C" w:rsidTr="00C031ED">
        <w:trPr>
          <w:trHeight w:hRule="exact" w:val="567"/>
        </w:trPr>
        <w:tc>
          <w:tcPr>
            <w:tcW w:w="2660" w:type="dxa"/>
            <w:vMerge w:val="restart"/>
            <w:vAlign w:val="center"/>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輸出先の国名（仕向国）</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及び受取人</w:t>
            </w:r>
          </w:p>
        </w:tc>
        <w:tc>
          <w:tcPr>
            <w:tcW w:w="1559" w:type="dxa"/>
            <w:gridSpan w:val="2"/>
            <w:vAlign w:val="center"/>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国名</w:t>
            </w:r>
          </w:p>
        </w:tc>
        <w:tc>
          <w:tcPr>
            <w:tcW w:w="5067" w:type="dxa"/>
          </w:tcPr>
          <w:p w:rsidR="0073566C" w:rsidRPr="0073566C" w:rsidRDefault="0073566C" w:rsidP="0073566C">
            <w:pPr>
              <w:rPr>
                <w:rFonts w:asciiTheme="majorEastAsia" w:eastAsiaTheme="majorEastAsia" w:hAnsiTheme="majorEastAsia"/>
              </w:rPr>
            </w:pPr>
          </w:p>
        </w:tc>
      </w:tr>
      <w:tr w:rsidR="0073566C" w:rsidRPr="0073566C" w:rsidTr="00C031ED">
        <w:trPr>
          <w:trHeight w:hRule="exact" w:val="851"/>
        </w:trPr>
        <w:tc>
          <w:tcPr>
            <w:tcW w:w="2660" w:type="dxa"/>
            <w:vMerge/>
            <w:tcBorders>
              <w:bottom w:val="single" w:sz="4" w:space="0" w:color="auto"/>
            </w:tcBorders>
          </w:tcPr>
          <w:p w:rsidR="0073566C" w:rsidRPr="0073566C" w:rsidRDefault="0073566C" w:rsidP="0073566C">
            <w:pPr>
              <w:rPr>
                <w:rFonts w:asciiTheme="majorEastAsia" w:eastAsiaTheme="majorEastAsia" w:hAnsiTheme="majorEastAsia"/>
              </w:rPr>
            </w:pPr>
          </w:p>
        </w:tc>
        <w:tc>
          <w:tcPr>
            <w:tcW w:w="1559" w:type="dxa"/>
            <w:gridSpan w:val="2"/>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受取人</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（組織名等）</w:t>
            </w:r>
          </w:p>
        </w:tc>
        <w:tc>
          <w:tcPr>
            <w:tcW w:w="5067" w:type="dxa"/>
          </w:tcPr>
          <w:p w:rsidR="0073566C" w:rsidRPr="0073566C" w:rsidRDefault="0073566C" w:rsidP="0073566C">
            <w:pPr>
              <w:rPr>
                <w:rFonts w:asciiTheme="majorEastAsia" w:eastAsiaTheme="majorEastAsia" w:hAnsiTheme="majorEastAsia"/>
              </w:rPr>
            </w:pPr>
          </w:p>
        </w:tc>
      </w:tr>
      <w:tr w:rsidR="0073566C" w:rsidRPr="0073566C" w:rsidTr="00C031ED">
        <w:tc>
          <w:tcPr>
            <w:tcW w:w="2660" w:type="dxa"/>
            <w:vMerge w:val="restart"/>
            <w:tcBorders>
              <w:top w:val="single" w:sz="4" w:space="0" w:color="auto"/>
            </w:tcBorders>
            <w:vAlign w:val="center"/>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輸出先の国が該当するか確認してください。</w:t>
            </w:r>
          </w:p>
        </w:tc>
        <w:tc>
          <w:tcPr>
            <w:tcW w:w="436"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w:t>
            </w:r>
          </w:p>
        </w:tc>
        <w:tc>
          <w:tcPr>
            <w:tcW w:w="6190" w:type="dxa"/>
            <w:gridSpan w:val="2"/>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懸念国（イラン，イラク，北朝鮮）</w:t>
            </w:r>
          </w:p>
        </w:tc>
      </w:tr>
      <w:tr w:rsidR="0073566C" w:rsidRPr="0073566C" w:rsidTr="00C031ED">
        <w:tc>
          <w:tcPr>
            <w:tcW w:w="2660" w:type="dxa"/>
            <w:vMerge/>
          </w:tcPr>
          <w:p w:rsidR="0073566C" w:rsidRPr="0073566C" w:rsidRDefault="0073566C" w:rsidP="0073566C">
            <w:pPr>
              <w:rPr>
                <w:rFonts w:asciiTheme="majorEastAsia" w:eastAsiaTheme="majorEastAsia" w:hAnsiTheme="majorEastAsia"/>
              </w:rPr>
            </w:pPr>
          </w:p>
        </w:tc>
        <w:tc>
          <w:tcPr>
            <w:tcW w:w="436"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w:t>
            </w:r>
          </w:p>
        </w:tc>
        <w:tc>
          <w:tcPr>
            <w:tcW w:w="6190" w:type="dxa"/>
            <w:gridSpan w:val="2"/>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国連武器禁輸国・地域【注１】</w:t>
            </w:r>
          </w:p>
        </w:tc>
      </w:tr>
      <w:tr w:rsidR="0073566C" w:rsidRPr="0073566C" w:rsidTr="00C031ED">
        <w:tc>
          <w:tcPr>
            <w:tcW w:w="2660" w:type="dxa"/>
            <w:vMerge/>
          </w:tcPr>
          <w:p w:rsidR="0073566C" w:rsidRPr="0073566C" w:rsidRDefault="0073566C" w:rsidP="0073566C">
            <w:pPr>
              <w:rPr>
                <w:rFonts w:asciiTheme="majorEastAsia" w:eastAsiaTheme="majorEastAsia" w:hAnsiTheme="majorEastAsia"/>
              </w:rPr>
            </w:pPr>
          </w:p>
        </w:tc>
        <w:tc>
          <w:tcPr>
            <w:tcW w:w="436"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w:t>
            </w:r>
          </w:p>
        </w:tc>
        <w:tc>
          <w:tcPr>
            <w:tcW w:w="6190" w:type="dxa"/>
            <w:gridSpan w:val="2"/>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ホワイト国【注２】</w:t>
            </w:r>
          </w:p>
        </w:tc>
      </w:tr>
      <w:tr w:rsidR="0073566C" w:rsidRPr="0073566C" w:rsidTr="00C031ED">
        <w:tc>
          <w:tcPr>
            <w:tcW w:w="2660" w:type="dxa"/>
            <w:vMerge/>
          </w:tcPr>
          <w:p w:rsidR="0073566C" w:rsidRPr="0073566C" w:rsidRDefault="0073566C" w:rsidP="0073566C">
            <w:pPr>
              <w:rPr>
                <w:rFonts w:asciiTheme="majorEastAsia" w:eastAsiaTheme="majorEastAsia" w:hAnsiTheme="majorEastAsia"/>
              </w:rPr>
            </w:pPr>
          </w:p>
        </w:tc>
        <w:tc>
          <w:tcPr>
            <w:tcW w:w="436"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w:t>
            </w:r>
          </w:p>
        </w:tc>
        <w:tc>
          <w:tcPr>
            <w:tcW w:w="6190" w:type="dxa"/>
            <w:gridSpan w:val="2"/>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上記以外の国</w:t>
            </w:r>
          </w:p>
        </w:tc>
      </w:tr>
      <w:tr w:rsidR="0073566C" w:rsidRPr="0073566C" w:rsidTr="00C031ED">
        <w:tc>
          <w:tcPr>
            <w:tcW w:w="2660" w:type="dxa"/>
            <w:vMerge w:val="restart"/>
            <w:vAlign w:val="center"/>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相手先</w:t>
            </w:r>
          </w:p>
        </w:tc>
        <w:tc>
          <w:tcPr>
            <w:tcW w:w="436"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w:t>
            </w:r>
          </w:p>
        </w:tc>
        <w:tc>
          <w:tcPr>
            <w:tcW w:w="6190" w:type="dxa"/>
            <w:gridSpan w:val="2"/>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外国ユーザーリストに掲載された組織【注３】</w:t>
            </w:r>
          </w:p>
        </w:tc>
      </w:tr>
      <w:tr w:rsidR="0073566C" w:rsidRPr="0073566C" w:rsidTr="00C031ED">
        <w:tc>
          <w:tcPr>
            <w:tcW w:w="2660" w:type="dxa"/>
            <w:vMerge/>
          </w:tcPr>
          <w:p w:rsidR="0073566C" w:rsidRPr="0073566C" w:rsidRDefault="0073566C" w:rsidP="0073566C">
            <w:pPr>
              <w:rPr>
                <w:rFonts w:asciiTheme="majorEastAsia" w:eastAsiaTheme="majorEastAsia" w:hAnsiTheme="majorEastAsia"/>
              </w:rPr>
            </w:pPr>
          </w:p>
        </w:tc>
        <w:tc>
          <w:tcPr>
            <w:tcW w:w="436"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w:t>
            </w:r>
          </w:p>
        </w:tc>
        <w:tc>
          <w:tcPr>
            <w:tcW w:w="6190" w:type="dxa"/>
            <w:gridSpan w:val="2"/>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軍，国防省，軍需部門を持つ組織等</w:t>
            </w:r>
          </w:p>
        </w:tc>
      </w:tr>
      <w:tr w:rsidR="0073566C" w:rsidRPr="0073566C" w:rsidTr="00C031ED">
        <w:tc>
          <w:tcPr>
            <w:tcW w:w="2660" w:type="dxa"/>
            <w:vMerge/>
          </w:tcPr>
          <w:p w:rsidR="0073566C" w:rsidRPr="0073566C" w:rsidRDefault="0073566C" w:rsidP="0073566C">
            <w:pPr>
              <w:rPr>
                <w:rFonts w:asciiTheme="majorEastAsia" w:eastAsiaTheme="majorEastAsia" w:hAnsiTheme="majorEastAsia"/>
              </w:rPr>
            </w:pPr>
          </w:p>
        </w:tc>
        <w:tc>
          <w:tcPr>
            <w:tcW w:w="436"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w:t>
            </w:r>
          </w:p>
        </w:tc>
        <w:tc>
          <w:tcPr>
            <w:tcW w:w="6190" w:type="dxa"/>
            <w:gridSpan w:val="2"/>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上記以外の組織</w:t>
            </w:r>
          </w:p>
        </w:tc>
      </w:tr>
      <w:tr w:rsidR="0073566C" w:rsidRPr="0073566C" w:rsidTr="00C031ED">
        <w:tc>
          <w:tcPr>
            <w:tcW w:w="2660"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輸出・提供の予定日</w:t>
            </w:r>
          </w:p>
        </w:tc>
        <w:tc>
          <w:tcPr>
            <w:tcW w:w="6626" w:type="dxa"/>
            <w:gridSpan w:val="3"/>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　　　年　　　月　　　日</w:t>
            </w:r>
          </w:p>
        </w:tc>
      </w:tr>
    </w:tbl>
    <w:p w:rsidR="0073566C" w:rsidRPr="0073566C" w:rsidRDefault="0073566C" w:rsidP="0073566C">
      <w:pPr>
        <w:rPr>
          <w:rFonts w:asciiTheme="majorEastAsia" w:eastAsiaTheme="majorEastAsia" w:hAnsiTheme="majorEastAsia"/>
          <w:sz w:val="20"/>
          <w:szCs w:val="20"/>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【注１】国連武器禁輸国・地域</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アフガニスタン，コンゴ民主共和国，エリトリア，イラク，レバノン，リビア，北朝鮮，</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ソマリア，スーダン，中央アフリカ（イラクと北朝鮮は，懸念国にも該当しています。）</w:t>
      </w:r>
    </w:p>
    <w:p w:rsidR="0073566C" w:rsidRPr="0073566C" w:rsidRDefault="0073566C" w:rsidP="0073566C">
      <w:pPr>
        <w:spacing w:line="100" w:lineRule="exact"/>
        <w:ind w:firstLineChars="100" w:firstLine="200"/>
        <w:rPr>
          <w:rFonts w:asciiTheme="majorEastAsia" w:eastAsiaTheme="majorEastAsia" w:hAnsiTheme="majorEastAsia"/>
          <w:sz w:val="20"/>
          <w:szCs w:val="20"/>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【注２】ホワイト国（２６か国）</w:t>
      </w: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 xml:space="preserve">　アイルランド，アメリカ合衆国，アルゼンチン，イタリア，英国，オーストラリア，</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オーストリア，オランダ，カナダ，ギリシャ，スイス，スウェーデン，スペイン，大韓民国，</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チェコ，デンマーク，ドイツ，ニュージーランド，ノルウェー，ハンガリー，フィンランド，</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フランス，ベルギー，ポーランド，ポルトガル，ルクセンブルク</w:t>
      </w:r>
    </w:p>
    <w:p w:rsidR="0073566C" w:rsidRPr="0073566C" w:rsidRDefault="0073566C" w:rsidP="0073566C">
      <w:pPr>
        <w:spacing w:line="100" w:lineRule="exact"/>
        <w:ind w:firstLineChars="100" w:firstLine="200"/>
        <w:rPr>
          <w:rFonts w:asciiTheme="majorEastAsia" w:eastAsiaTheme="majorEastAsia" w:hAnsiTheme="majorEastAsia"/>
          <w:sz w:val="20"/>
          <w:szCs w:val="20"/>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【注３】</w:t>
      </w:r>
      <w:r w:rsidRPr="0073566C">
        <w:rPr>
          <w:rFonts w:asciiTheme="majorEastAsia" w:eastAsiaTheme="majorEastAsia" w:hAnsiTheme="majorEastAsia" w:hint="eastAsia"/>
          <w:sz w:val="20"/>
        </w:rPr>
        <w:t>外国ユーザーリストに掲載された組織</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外国ユーザーリストに掲載されている組織等が属している国・地域（１２か国）は，</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イスラエル，イラン，インド，北朝鮮，シリア，台湾，中国，エジプト，レバノン，</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パキスタン，アフガニスタン，アラブ首長国連邦です。</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したがって，これらの国以外に所在する組織は外国ユーザーリストに該当しません。</w:t>
      </w:r>
    </w:p>
    <w:p w:rsidR="0073566C" w:rsidRPr="0073566C" w:rsidRDefault="0073566C" w:rsidP="0073566C">
      <w:pPr>
        <w:ind w:leftChars="100" w:left="21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外国ユーザーリストは，経済産業省安全保障貿易管理のホームページでご確認ください。</w:t>
      </w:r>
      <w:r w:rsidRPr="0073566C">
        <w:rPr>
          <w:rFonts w:asciiTheme="majorEastAsia" w:eastAsiaTheme="majorEastAsia" w:hAnsiTheme="majorEastAsia"/>
          <w:sz w:val="20"/>
          <w:szCs w:val="20"/>
        </w:rPr>
        <w:t xml:space="preserve"> http://www.meti.go.jp/policy/anpo/law05.html#user-list</w:t>
      </w:r>
    </w:p>
    <w:p w:rsidR="0073566C" w:rsidRPr="0073566C" w:rsidRDefault="0073566C" w:rsidP="0073566C">
      <w:pPr>
        <w:rPr>
          <w:rFonts w:asciiTheme="majorEastAsia" w:eastAsiaTheme="majorEastAsia" w:hAnsiTheme="majorEastAsia"/>
          <w:sz w:val="20"/>
          <w:szCs w:val="20"/>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４　事前確認事項</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技術の提供又は貨物の輸出をしようとする場合，該当する項目をチェックしてください。</w:t>
      </w:r>
    </w:p>
    <w:p w:rsidR="0073566C" w:rsidRPr="0073566C" w:rsidRDefault="0073566C" w:rsidP="0073566C">
      <w:pPr>
        <w:widowControl/>
        <w:numPr>
          <w:ilvl w:val="0"/>
          <w:numId w:val="5"/>
        </w:numPr>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hint="eastAsia"/>
          <w:sz w:val="20"/>
          <w:szCs w:val="20"/>
        </w:rPr>
        <w:t>技術の提供</w:t>
      </w:r>
    </w:p>
    <w:tbl>
      <w:tblPr>
        <w:tblStyle w:val="ab"/>
        <w:tblW w:w="8818" w:type="dxa"/>
        <w:tblInd w:w="454" w:type="dxa"/>
        <w:tblCellMar>
          <w:left w:w="170" w:type="dxa"/>
        </w:tblCellMar>
        <w:tblLook w:val="04A0" w:firstRow="1" w:lastRow="0" w:firstColumn="1" w:lastColumn="0" w:noHBand="0" w:noVBand="1"/>
      </w:tblPr>
      <w:tblGrid>
        <w:gridCol w:w="8818"/>
      </w:tblGrid>
      <w:tr w:rsidR="0073566C" w:rsidRPr="0073566C" w:rsidTr="00C031ED">
        <w:trPr>
          <w:trHeight w:val="228"/>
        </w:trPr>
        <w:tc>
          <w:tcPr>
            <w:tcW w:w="8818"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技術を提供する場合は，その技術の名称，概要を記入してください。</w:t>
            </w:r>
          </w:p>
        </w:tc>
      </w:tr>
      <w:tr w:rsidR="0073566C" w:rsidRPr="0073566C" w:rsidTr="00C031ED">
        <w:trPr>
          <w:trHeight w:val="1200"/>
        </w:trPr>
        <w:tc>
          <w:tcPr>
            <w:tcW w:w="8818" w:type="dxa"/>
          </w:tcPr>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tc>
      </w:tr>
    </w:tbl>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 xml:space="preserve">　</w:t>
      </w:r>
    </w:p>
    <w:p w:rsidR="0073566C" w:rsidRPr="0073566C" w:rsidRDefault="0073566C" w:rsidP="0073566C">
      <w:pPr>
        <w:ind w:firstLineChars="100" w:firstLine="2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□貨物の輸出（□自作品（改造機器・試料を含む）　□購入品）</w:t>
      </w:r>
    </w:p>
    <w:tbl>
      <w:tblPr>
        <w:tblStyle w:val="ab"/>
        <w:tblW w:w="8848" w:type="dxa"/>
        <w:tblInd w:w="454" w:type="dxa"/>
        <w:tblCellMar>
          <w:left w:w="170" w:type="dxa"/>
        </w:tblCellMar>
        <w:tblLook w:val="04A0" w:firstRow="1" w:lastRow="0" w:firstColumn="1" w:lastColumn="0" w:noHBand="0" w:noVBand="1"/>
      </w:tblPr>
      <w:tblGrid>
        <w:gridCol w:w="8848"/>
      </w:tblGrid>
      <w:tr w:rsidR="0073566C" w:rsidRPr="0073566C" w:rsidTr="00C031ED">
        <w:trPr>
          <w:trHeight w:val="223"/>
        </w:trPr>
        <w:tc>
          <w:tcPr>
            <w:tcW w:w="8848" w:type="dxa"/>
          </w:tcPr>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技術を提供する場合は，その技術の名称，概要を記入してください。</w:t>
            </w:r>
          </w:p>
        </w:tc>
      </w:tr>
      <w:tr w:rsidR="0073566C" w:rsidRPr="0073566C" w:rsidTr="00C031ED">
        <w:trPr>
          <w:trHeight w:val="1175"/>
        </w:trPr>
        <w:tc>
          <w:tcPr>
            <w:tcW w:w="8848" w:type="dxa"/>
          </w:tcPr>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tc>
      </w:tr>
    </w:tbl>
    <w:p w:rsidR="0073566C" w:rsidRPr="0073566C" w:rsidRDefault="0073566C" w:rsidP="0073566C">
      <w:pPr>
        <w:rPr>
          <w:rFonts w:asciiTheme="majorEastAsia" w:eastAsiaTheme="majorEastAsia" w:hAnsiTheme="majorEastAsia"/>
          <w:sz w:val="20"/>
          <w:szCs w:val="20"/>
        </w:rPr>
      </w:pPr>
    </w:p>
    <w:p w:rsidR="0073566C" w:rsidRPr="0073566C" w:rsidRDefault="0073566C" w:rsidP="0073566C">
      <w:pPr>
        <w:widowControl/>
        <w:jc w:val="left"/>
        <w:rPr>
          <w:rFonts w:asciiTheme="majorEastAsia" w:eastAsiaTheme="majorEastAsia" w:hAnsiTheme="majorEastAsia"/>
          <w:sz w:val="22"/>
        </w:rPr>
      </w:pPr>
      <w:r w:rsidRPr="0073566C">
        <w:rPr>
          <w:rFonts w:asciiTheme="majorEastAsia" w:eastAsiaTheme="majorEastAsia" w:hAnsiTheme="majorEastAsia"/>
          <w:sz w:val="22"/>
        </w:rPr>
        <w:br w:type="page"/>
      </w:r>
    </w:p>
    <w:p w:rsidR="0073566C" w:rsidRPr="0073566C" w:rsidRDefault="0073566C" w:rsidP="0073566C">
      <w:pPr>
        <w:jc w:val="right"/>
        <w:rPr>
          <w:rFonts w:asciiTheme="majorEastAsia" w:eastAsiaTheme="majorEastAsia" w:hAnsiTheme="majorEastAsia"/>
          <w:sz w:val="20"/>
          <w:szCs w:val="20"/>
        </w:rPr>
      </w:pPr>
      <w:r w:rsidRPr="0073566C">
        <w:rPr>
          <w:rFonts w:asciiTheme="majorEastAsia" w:eastAsiaTheme="majorEastAsia" w:hAnsiTheme="majorEastAsia" w:hint="eastAsia"/>
          <w:sz w:val="22"/>
        </w:rPr>
        <w:lastRenderedPageBreak/>
        <w:t>※懸念のある回答に網掛けしてあります。</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6"/>
        <w:gridCol w:w="615"/>
        <w:gridCol w:w="5798"/>
        <w:gridCol w:w="958"/>
        <w:gridCol w:w="1134"/>
      </w:tblGrid>
      <w:tr w:rsidR="0073566C" w:rsidRPr="0073566C" w:rsidTr="00C031ED">
        <w:trPr>
          <w:trHeight w:val="415"/>
        </w:trPr>
        <w:tc>
          <w:tcPr>
            <w:tcW w:w="426" w:type="dxa"/>
            <w:vMerge w:val="restart"/>
            <w:textDirection w:val="tbRlV"/>
          </w:tcPr>
          <w:p w:rsidR="0073566C" w:rsidRPr="0073566C" w:rsidRDefault="0073566C" w:rsidP="0073566C">
            <w:pPr>
              <w:ind w:left="113" w:right="113"/>
              <w:jc w:val="left"/>
              <w:rPr>
                <w:rFonts w:asciiTheme="majorEastAsia" w:eastAsiaTheme="majorEastAsia" w:hAnsiTheme="majorEastAsia"/>
                <w:sz w:val="22"/>
              </w:rPr>
            </w:pPr>
            <w:r w:rsidRPr="0073566C">
              <w:rPr>
                <w:rFonts w:asciiTheme="majorEastAsia" w:eastAsiaTheme="majorEastAsia" w:hAnsiTheme="majorEastAsia" w:hint="eastAsia"/>
                <w:sz w:val="22"/>
              </w:rPr>
              <w:t>設問１</w:t>
            </w:r>
          </w:p>
        </w:tc>
        <w:tc>
          <w:tcPr>
            <w:tcW w:w="6413" w:type="dxa"/>
            <w:gridSpan w:val="2"/>
            <w:tcBorders>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以下のいずれかに該当するか確認してください。</w:t>
            </w:r>
          </w:p>
        </w:tc>
        <w:tc>
          <w:tcPr>
            <w:tcW w:w="958" w:type="dxa"/>
            <w:tcBorders>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p>
        </w:tc>
        <w:tc>
          <w:tcPr>
            <w:tcW w:w="1134" w:type="dxa"/>
            <w:tcBorders>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p>
        </w:tc>
      </w:tr>
      <w:tr w:rsidR="0073566C" w:rsidRPr="0073566C" w:rsidTr="00C031ED">
        <w:trPr>
          <w:trHeight w:val="252"/>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ind w:left="200" w:hangingChars="100" w:hanging="20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①　輸出貨物又は提供技術が，兵器等の開発等に用いられる，又は用いられる疑いがある。若しくは，相手先が兵器等の開発，製造，貯蔵を行っていることが入手した文書等に記載されている。</w:t>
            </w:r>
          </w:p>
        </w:tc>
        <w:tc>
          <w:tcPr>
            <w:tcW w:w="958" w:type="dxa"/>
            <w:tcBorders>
              <w:top w:val="nil"/>
              <w:bottom w:val="nil"/>
            </w:tcBorders>
            <w:shd w:val="pct10" w:color="auto" w:fill="F2F2F2" w:themeFill="background1" w:themeFillShade="F2"/>
          </w:tcPr>
          <w:p w:rsidR="0073566C" w:rsidRPr="0073566C" w:rsidRDefault="0073566C" w:rsidP="0073566C">
            <w:pPr>
              <w:autoSpaceDE w:val="0"/>
              <w:autoSpaceDN w:val="0"/>
              <w:adjustRightInd w:val="0"/>
              <w:jc w:val="center"/>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bottom w:val="nil"/>
            </w:tcBorders>
            <w:shd w:val="clear" w:color="auto" w:fill="auto"/>
          </w:tcPr>
          <w:p w:rsidR="0073566C" w:rsidRPr="0073566C" w:rsidRDefault="0073566C" w:rsidP="0073566C">
            <w:pPr>
              <w:autoSpaceDE w:val="0"/>
              <w:autoSpaceDN w:val="0"/>
              <w:adjustRightInd w:val="0"/>
              <w:jc w:val="center"/>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□いいえ</w:t>
            </w:r>
          </w:p>
        </w:tc>
      </w:tr>
      <w:tr w:rsidR="0073566C" w:rsidRPr="0073566C" w:rsidTr="00C031ED">
        <w:trPr>
          <w:trHeight w:val="252"/>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ind w:left="200" w:hangingChars="100" w:hanging="20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②　入手した文書等によって，輸出貨物又は提供技術が，核融合に関する研究，核燃料物質や原子炉等の開発・製造・使用等に用いられる，又は用いられる疑いがあることを知っている。</w:t>
            </w:r>
          </w:p>
        </w:tc>
        <w:tc>
          <w:tcPr>
            <w:tcW w:w="958" w:type="dxa"/>
            <w:tcBorders>
              <w:top w:val="nil"/>
              <w:bottom w:val="nil"/>
            </w:tcBorders>
            <w:shd w:val="pct10" w:color="auto" w:fill="F2F2F2" w:themeFill="background1" w:themeFillShade="F2"/>
          </w:tcPr>
          <w:p w:rsidR="0073566C" w:rsidRPr="0073566C" w:rsidRDefault="0073566C" w:rsidP="0073566C">
            <w:pPr>
              <w:autoSpaceDE w:val="0"/>
              <w:autoSpaceDN w:val="0"/>
              <w:adjustRightInd w:val="0"/>
              <w:jc w:val="center"/>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bottom w:val="nil"/>
            </w:tcBorders>
            <w:shd w:val="clear" w:color="auto" w:fill="auto"/>
          </w:tcPr>
          <w:p w:rsidR="0073566C" w:rsidRPr="0073566C" w:rsidRDefault="0073566C" w:rsidP="0073566C">
            <w:pPr>
              <w:autoSpaceDE w:val="0"/>
              <w:autoSpaceDN w:val="0"/>
              <w:adjustRightInd w:val="0"/>
              <w:jc w:val="center"/>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□いいえ</w:t>
            </w:r>
          </w:p>
        </w:tc>
      </w:tr>
      <w:tr w:rsidR="0073566C" w:rsidRPr="0073566C" w:rsidTr="00C031ED">
        <w:trPr>
          <w:trHeight w:val="252"/>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tcBorders>
            <w:vAlign w:val="center"/>
          </w:tcPr>
          <w:p w:rsidR="0073566C" w:rsidRPr="0073566C" w:rsidRDefault="0073566C" w:rsidP="0073566C">
            <w:pPr>
              <w:autoSpaceDE w:val="0"/>
              <w:autoSpaceDN w:val="0"/>
              <w:adjustRightInd w:val="0"/>
              <w:ind w:left="200" w:hangingChars="100" w:hanging="20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③　入手した文書等によって，輸出貨物又は提供技術が，外国の軍又は警察等若しくはこれらの者から委託を受けた者により，化学物質・微生物・毒素の開発等，ロケット又は無人航空機の開発等があることを知っている。</w:t>
            </w:r>
          </w:p>
        </w:tc>
        <w:tc>
          <w:tcPr>
            <w:tcW w:w="958" w:type="dxa"/>
            <w:tcBorders>
              <w:top w:val="nil"/>
            </w:tcBorders>
            <w:shd w:val="pct10" w:color="auto" w:fill="F2F2F2" w:themeFill="background1" w:themeFillShade="F2"/>
          </w:tcPr>
          <w:p w:rsidR="0073566C" w:rsidRPr="0073566C" w:rsidRDefault="0073566C" w:rsidP="0073566C">
            <w:pPr>
              <w:autoSpaceDE w:val="0"/>
              <w:autoSpaceDN w:val="0"/>
              <w:adjustRightInd w:val="0"/>
              <w:jc w:val="center"/>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tcBorders>
            <w:shd w:val="clear" w:color="auto" w:fill="auto"/>
          </w:tcPr>
          <w:p w:rsidR="0073566C" w:rsidRPr="0073566C" w:rsidRDefault="0073566C" w:rsidP="0073566C">
            <w:pPr>
              <w:autoSpaceDE w:val="0"/>
              <w:autoSpaceDN w:val="0"/>
              <w:adjustRightInd w:val="0"/>
              <w:jc w:val="center"/>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□いいえ</w:t>
            </w:r>
          </w:p>
        </w:tc>
      </w:tr>
      <w:tr w:rsidR="0073566C" w:rsidRPr="0073566C" w:rsidTr="00C031ED">
        <w:trPr>
          <w:trHeight w:val="663"/>
        </w:trPr>
        <w:tc>
          <w:tcPr>
            <w:tcW w:w="426" w:type="dxa"/>
            <w:vMerge w:val="restart"/>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cs="ＭＳ"/>
                <w:kern w:val="0"/>
                <w:sz w:val="22"/>
              </w:rPr>
            </w:pPr>
            <w:r w:rsidRPr="0073566C">
              <w:rPr>
                <w:rFonts w:asciiTheme="majorEastAsia" w:eastAsiaTheme="majorEastAsia" w:hAnsiTheme="majorEastAsia" w:cs="ＭＳ" w:hint="eastAsia"/>
                <w:kern w:val="0"/>
                <w:sz w:val="22"/>
              </w:rPr>
              <w:t>設問２</w:t>
            </w:r>
          </w:p>
        </w:tc>
        <w:tc>
          <w:tcPr>
            <w:tcW w:w="6413" w:type="dxa"/>
            <w:gridSpan w:val="2"/>
            <w:tcBorders>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以下のいずれかに該当するか確認してください。</w:t>
            </w:r>
          </w:p>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（技術）</w:t>
            </w:r>
          </w:p>
        </w:tc>
        <w:tc>
          <w:tcPr>
            <w:tcW w:w="958" w:type="dxa"/>
            <w:tcBorders>
              <w:bottom w:val="nil"/>
            </w:tcBorders>
            <w:vAlign w:val="center"/>
          </w:tcPr>
          <w:p w:rsidR="0073566C" w:rsidRPr="0073566C" w:rsidRDefault="0073566C" w:rsidP="0073566C">
            <w:pPr>
              <w:jc w:val="center"/>
              <w:rPr>
                <w:rFonts w:asciiTheme="majorEastAsia" w:eastAsiaTheme="majorEastAsia" w:hAnsiTheme="majorEastAsia"/>
                <w:sz w:val="20"/>
                <w:szCs w:val="20"/>
              </w:rPr>
            </w:pPr>
          </w:p>
        </w:tc>
        <w:tc>
          <w:tcPr>
            <w:tcW w:w="1134" w:type="dxa"/>
            <w:tcBorders>
              <w:bottom w:val="nil"/>
            </w:tcBorders>
            <w:vAlign w:val="center"/>
          </w:tcPr>
          <w:p w:rsidR="0073566C" w:rsidRPr="0073566C" w:rsidRDefault="0073566C" w:rsidP="0073566C">
            <w:pPr>
              <w:jc w:val="center"/>
              <w:rPr>
                <w:rFonts w:asciiTheme="majorEastAsia" w:eastAsiaTheme="majorEastAsia" w:hAnsiTheme="majorEastAsia"/>
                <w:sz w:val="20"/>
                <w:szCs w:val="20"/>
              </w:rPr>
            </w:pPr>
          </w:p>
        </w:tc>
      </w:tr>
      <w:tr w:rsidR="0073566C" w:rsidRPr="0073566C" w:rsidTr="00C031ED">
        <w:trPr>
          <w:trHeight w:val="119"/>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①　無償の経済協力等に関する二国間協定等に基づいた取引</w:t>
            </w:r>
          </w:p>
        </w:tc>
        <w:tc>
          <w:tcPr>
            <w:tcW w:w="958"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□はい</w:t>
            </w:r>
          </w:p>
        </w:tc>
        <w:tc>
          <w:tcPr>
            <w:tcW w:w="1134"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□いいえ</w:t>
            </w:r>
          </w:p>
        </w:tc>
      </w:tr>
      <w:tr w:rsidR="0073566C" w:rsidRPr="0073566C" w:rsidTr="00C031ED">
        <w:trPr>
          <w:trHeight w:val="784"/>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②　基礎科学分野の研究活動において技術を提供する取引</w:t>
            </w:r>
          </w:p>
          <w:p w:rsidR="0073566C" w:rsidRPr="0073566C" w:rsidRDefault="0073566C" w:rsidP="0073566C">
            <w:pPr>
              <w:autoSpaceDE w:val="0"/>
              <w:autoSpaceDN w:val="0"/>
              <w:adjustRightInd w:val="0"/>
              <w:ind w:leftChars="130" w:left="673" w:hangingChars="200" w:hanging="40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　基礎科学分野の研究活動とは，自然科学の分野における現象に関する原理の究明を主目的とした研究活動であって，理論的又は実験的方法により行うものであり，特定の製品の設計又は製造を目的としないものをいう。</w:t>
            </w:r>
          </w:p>
          <w:p w:rsidR="0073566C" w:rsidRPr="0073566C" w:rsidRDefault="0073566C" w:rsidP="0073566C">
            <w:pPr>
              <w:autoSpaceDE w:val="0"/>
              <w:autoSpaceDN w:val="0"/>
              <w:adjustRightInd w:val="0"/>
              <w:ind w:leftChars="330" w:left="693"/>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「大学での基礎研究」が無条件で「基礎科学分野の研究」ではないのでご留意ください。</w:t>
            </w:r>
          </w:p>
        </w:tc>
        <w:tc>
          <w:tcPr>
            <w:tcW w:w="958"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□はい</w:t>
            </w:r>
          </w:p>
        </w:tc>
        <w:tc>
          <w:tcPr>
            <w:tcW w:w="1134"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□いいえ</w:t>
            </w:r>
          </w:p>
        </w:tc>
      </w:tr>
      <w:tr w:rsidR="0073566C" w:rsidRPr="0073566C" w:rsidTr="00C031ED">
        <w:trPr>
          <w:trHeight w:val="119"/>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③　公知の技術を提供する取引</w:t>
            </w:r>
          </w:p>
        </w:tc>
        <w:tc>
          <w:tcPr>
            <w:tcW w:w="958"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□はい</w:t>
            </w:r>
          </w:p>
        </w:tc>
        <w:tc>
          <w:tcPr>
            <w:tcW w:w="1134"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□いいえ</w:t>
            </w:r>
          </w:p>
        </w:tc>
      </w:tr>
      <w:tr w:rsidR="0073566C" w:rsidRPr="0073566C" w:rsidTr="00C031ED">
        <w:trPr>
          <w:trHeight w:val="119"/>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ind w:left="200" w:hangingChars="100" w:hanging="20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④　貨物の輸出に付随して提供される使用に係る技術であって必要最小限のものの取引</w:t>
            </w:r>
          </w:p>
        </w:tc>
        <w:tc>
          <w:tcPr>
            <w:tcW w:w="958"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□はい</w:t>
            </w:r>
          </w:p>
        </w:tc>
        <w:tc>
          <w:tcPr>
            <w:tcW w:w="1134"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□いいえ</w:t>
            </w:r>
          </w:p>
        </w:tc>
      </w:tr>
      <w:tr w:rsidR="0073566C" w:rsidRPr="0073566C" w:rsidTr="00C031ED">
        <w:trPr>
          <w:trHeight w:val="124"/>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ind w:left="200" w:hangingChars="100" w:hanging="20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⑤　プログラムの提供に付随して提供される使用に係る技術であって必要最小限のものの取引</w:t>
            </w:r>
          </w:p>
        </w:tc>
        <w:tc>
          <w:tcPr>
            <w:tcW w:w="958"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□はい</w:t>
            </w:r>
          </w:p>
        </w:tc>
        <w:tc>
          <w:tcPr>
            <w:tcW w:w="1134"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□いいえ</w:t>
            </w:r>
          </w:p>
        </w:tc>
      </w:tr>
      <w:tr w:rsidR="0073566C" w:rsidRPr="0073566C" w:rsidTr="00C031ED">
        <w:trPr>
          <w:trHeight w:val="119"/>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⑥　市販のプログラムに関する取引</w:t>
            </w:r>
          </w:p>
        </w:tc>
        <w:tc>
          <w:tcPr>
            <w:tcW w:w="958"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□はい</w:t>
            </w:r>
          </w:p>
        </w:tc>
        <w:tc>
          <w:tcPr>
            <w:tcW w:w="1134"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□いいえ</w:t>
            </w:r>
          </w:p>
        </w:tc>
      </w:tr>
      <w:tr w:rsidR="0073566C" w:rsidRPr="0073566C" w:rsidTr="00C031ED">
        <w:trPr>
          <w:trHeight w:hRule="exact" w:val="804"/>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ind w:firstLineChars="100" w:firstLine="20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上記の①～⑥のいずれかに「はい」と回答された場合は，設問３に回答してください。</w:t>
            </w:r>
          </w:p>
        </w:tc>
        <w:tc>
          <w:tcPr>
            <w:tcW w:w="958"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p>
        </w:tc>
        <w:tc>
          <w:tcPr>
            <w:tcW w:w="1134"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p>
        </w:tc>
      </w:tr>
      <w:tr w:rsidR="0073566C" w:rsidRPr="0073566C" w:rsidTr="00C031ED">
        <w:trPr>
          <w:trHeight w:val="119"/>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bottom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（貨物）</w:t>
            </w:r>
          </w:p>
        </w:tc>
        <w:tc>
          <w:tcPr>
            <w:tcW w:w="958"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p>
        </w:tc>
        <w:tc>
          <w:tcPr>
            <w:tcW w:w="1134" w:type="dxa"/>
            <w:tcBorders>
              <w:top w:val="nil"/>
              <w:bottom w:val="nil"/>
            </w:tcBorders>
          </w:tcPr>
          <w:p w:rsidR="0073566C" w:rsidRPr="0073566C" w:rsidRDefault="0073566C" w:rsidP="0073566C">
            <w:pPr>
              <w:jc w:val="center"/>
              <w:rPr>
                <w:rFonts w:asciiTheme="majorEastAsia" w:eastAsiaTheme="majorEastAsia" w:hAnsiTheme="majorEastAsia"/>
                <w:sz w:val="20"/>
                <w:szCs w:val="20"/>
              </w:rPr>
            </w:pPr>
          </w:p>
        </w:tc>
      </w:tr>
      <w:tr w:rsidR="0073566C" w:rsidRPr="0073566C" w:rsidTr="00C031ED">
        <w:trPr>
          <w:trHeight w:val="252"/>
        </w:trPr>
        <w:tc>
          <w:tcPr>
            <w:tcW w:w="426" w:type="dxa"/>
            <w:vMerge/>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p>
        </w:tc>
        <w:tc>
          <w:tcPr>
            <w:tcW w:w="6413" w:type="dxa"/>
            <w:gridSpan w:val="2"/>
            <w:tcBorders>
              <w:top w:val="nil"/>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①　製造企業から購入した貨物であって，当該製造企業から非該当証明書が発行されているものをホワイト国に輸出する</w:t>
            </w:r>
          </w:p>
        </w:tc>
        <w:tc>
          <w:tcPr>
            <w:tcW w:w="958" w:type="dxa"/>
            <w:tcBorders>
              <w:top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□はい</w:t>
            </w:r>
          </w:p>
        </w:tc>
        <w:tc>
          <w:tcPr>
            <w:tcW w:w="1134" w:type="dxa"/>
            <w:tcBorders>
              <w:top w:val="nil"/>
            </w:tcBorders>
          </w:tcPr>
          <w:p w:rsidR="0073566C" w:rsidRPr="0073566C" w:rsidRDefault="0073566C" w:rsidP="0073566C">
            <w:pPr>
              <w:jc w:val="cente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□いいえ</w:t>
            </w:r>
          </w:p>
        </w:tc>
      </w:tr>
      <w:tr w:rsidR="0073566C" w:rsidRPr="0073566C" w:rsidTr="00C031ED">
        <w:trPr>
          <w:cantSplit/>
          <w:trHeight w:val="1134"/>
        </w:trPr>
        <w:tc>
          <w:tcPr>
            <w:tcW w:w="426" w:type="dxa"/>
            <w:tcBorders>
              <w:bottom w:val="nil"/>
            </w:tcBorders>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2"/>
              </w:rPr>
            </w:pPr>
            <w:r w:rsidRPr="0073566C">
              <w:rPr>
                <w:rFonts w:asciiTheme="majorEastAsia" w:eastAsiaTheme="majorEastAsia" w:hAnsiTheme="majorEastAsia" w:hint="eastAsia"/>
                <w:kern w:val="0"/>
                <w:sz w:val="22"/>
              </w:rPr>
              <w:t>設問３</w:t>
            </w:r>
          </w:p>
        </w:tc>
        <w:tc>
          <w:tcPr>
            <w:tcW w:w="8505" w:type="dxa"/>
            <w:gridSpan w:val="4"/>
            <w:tcBorders>
              <w:bottom w:val="single" w:sz="4" w:space="0" w:color="auto"/>
            </w:tcBorders>
            <w:vAlign w:val="center"/>
          </w:tcPr>
          <w:p w:rsidR="0073566C" w:rsidRPr="0073566C" w:rsidRDefault="0073566C" w:rsidP="0073566C">
            <w:pPr>
              <w:autoSpaceDE w:val="0"/>
              <w:autoSpaceDN w:val="0"/>
              <w:adjustRightInd w:val="0"/>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設問２の（技術）の①～⑥のいずれかに「はい」と回答された方は，以下に「はい」とチェックされた項目の番号とその理由，状況等をご記入ください。（記入欄が足らない場合は別紙を添付してください）。</w:t>
            </w:r>
          </w:p>
        </w:tc>
      </w:tr>
      <w:tr w:rsidR="0073566C" w:rsidRPr="0073566C" w:rsidTr="00C031ED">
        <w:trPr>
          <w:trHeight w:val="458"/>
        </w:trPr>
        <w:tc>
          <w:tcPr>
            <w:tcW w:w="426" w:type="dxa"/>
            <w:vMerge w:val="restart"/>
            <w:tcBorders>
              <w:top w:val="nil"/>
            </w:tcBorders>
            <w:textDirection w:val="tbRlV"/>
          </w:tcPr>
          <w:p w:rsidR="0073566C" w:rsidRPr="0073566C" w:rsidRDefault="0073566C" w:rsidP="0073566C">
            <w:pPr>
              <w:autoSpaceDE w:val="0"/>
              <w:autoSpaceDN w:val="0"/>
              <w:adjustRightInd w:val="0"/>
              <w:ind w:left="113" w:right="113"/>
              <w:jc w:val="left"/>
              <w:rPr>
                <w:rFonts w:asciiTheme="majorEastAsia" w:eastAsiaTheme="majorEastAsia" w:hAnsiTheme="majorEastAsia"/>
                <w:kern w:val="0"/>
                <w:sz w:val="20"/>
                <w:szCs w:val="20"/>
              </w:rPr>
            </w:pPr>
          </w:p>
        </w:tc>
        <w:tc>
          <w:tcPr>
            <w:tcW w:w="615" w:type="dxa"/>
            <w:tcBorders>
              <w:top w:val="single" w:sz="4" w:space="0" w:color="auto"/>
              <w:bottom w:val="single" w:sz="4" w:space="0" w:color="auto"/>
            </w:tcBorders>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kern w:val="0"/>
                <w:sz w:val="16"/>
                <w:szCs w:val="16"/>
              </w:rPr>
            </w:pPr>
            <w:r w:rsidRPr="0073566C">
              <w:rPr>
                <w:rFonts w:asciiTheme="majorEastAsia" w:eastAsiaTheme="majorEastAsia" w:hAnsiTheme="majorEastAsia" w:cs="ＭＳ" w:hint="eastAsia"/>
                <w:kern w:val="0"/>
                <w:sz w:val="16"/>
                <w:szCs w:val="16"/>
              </w:rPr>
              <w:t>項目</w:t>
            </w:r>
          </w:p>
          <w:p w:rsidR="0073566C" w:rsidRPr="0073566C" w:rsidRDefault="0073566C" w:rsidP="0073566C">
            <w:pPr>
              <w:autoSpaceDE w:val="0"/>
              <w:autoSpaceDN w:val="0"/>
              <w:adjustRightInd w:val="0"/>
              <w:jc w:val="center"/>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16"/>
                <w:szCs w:val="16"/>
              </w:rPr>
              <w:t>番号</w:t>
            </w:r>
          </w:p>
        </w:tc>
        <w:tc>
          <w:tcPr>
            <w:tcW w:w="7890" w:type="dxa"/>
            <w:gridSpan w:val="3"/>
            <w:tcBorders>
              <w:top w:val="single" w:sz="4" w:space="0" w:color="auto"/>
              <w:bottom w:val="single" w:sz="4" w:space="0" w:color="auto"/>
            </w:tcBorders>
            <w:vAlign w:val="center"/>
          </w:tcPr>
          <w:p w:rsidR="0073566C" w:rsidRPr="0073566C" w:rsidRDefault="0073566C" w:rsidP="0073566C">
            <w:pPr>
              <w:autoSpaceDE w:val="0"/>
              <w:autoSpaceDN w:val="0"/>
              <w:adjustRightInd w:val="0"/>
              <w:jc w:val="center"/>
              <w:rPr>
                <w:rFonts w:asciiTheme="majorEastAsia" w:eastAsiaTheme="majorEastAsia" w:hAnsiTheme="majorEastAsia" w:cs="ＭＳ"/>
                <w:kern w:val="0"/>
                <w:sz w:val="20"/>
                <w:szCs w:val="20"/>
              </w:rPr>
            </w:pPr>
            <w:r w:rsidRPr="0073566C">
              <w:rPr>
                <w:rFonts w:asciiTheme="majorEastAsia" w:eastAsiaTheme="majorEastAsia" w:hAnsiTheme="majorEastAsia" w:cs="ＭＳ" w:hint="eastAsia"/>
                <w:kern w:val="0"/>
                <w:sz w:val="20"/>
                <w:szCs w:val="20"/>
              </w:rPr>
              <w:t>理由・状況</w:t>
            </w:r>
          </w:p>
        </w:tc>
      </w:tr>
      <w:tr w:rsidR="0073566C" w:rsidRPr="0073566C" w:rsidTr="00C031ED">
        <w:trPr>
          <w:trHeight w:val="1020"/>
        </w:trPr>
        <w:tc>
          <w:tcPr>
            <w:tcW w:w="426" w:type="dxa"/>
            <w:vMerge/>
          </w:tcPr>
          <w:p w:rsidR="0073566C" w:rsidRPr="0073566C" w:rsidRDefault="0073566C" w:rsidP="0073566C">
            <w:pPr>
              <w:autoSpaceDE w:val="0"/>
              <w:autoSpaceDN w:val="0"/>
              <w:adjustRightInd w:val="0"/>
              <w:jc w:val="left"/>
              <w:rPr>
                <w:rFonts w:asciiTheme="majorEastAsia" w:eastAsiaTheme="majorEastAsia" w:hAnsiTheme="majorEastAsia"/>
                <w:kern w:val="0"/>
                <w:sz w:val="20"/>
                <w:szCs w:val="20"/>
              </w:rPr>
            </w:pPr>
          </w:p>
        </w:tc>
        <w:tc>
          <w:tcPr>
            <w:tcW w:w="615" w:type="dxa"/>
            <w:tcBorders>
              <w:top w:val="single" w:sz="4" w:space="0" w:color="auto"/>
              <w:bottom w:val="single" w:sz="4" w:space="0" w:color="auto"/>
            </w:tcBorders>
          </w:tcPr>
          <w:p w:rsidR="0073566C" w:rsidRPr="0073566C" w:rsidRDefault="0073566C" w:rsidP="0073566C">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bottom w:val="single" w:sz="4" w:space="0" w:color="auto"/>
            </w:tcBorders>
          </w:tcPr>
          <w:p w:rsidR="0073566C" w:rsidRPr="0073566C" w:rsidRDefault="0073566C" w:rsidP="0073566C">
            <w:pPr>
              <w:autoSpaceDE w:val="0"/>
              <w:autoSpaceDN w:val="0"/>
              <w:adjustRightInd w:val="0"/>
              <w:jc w:val="left"/>
              <w:rPr>
                <w:rFonts w:asciiTheme="majorEastAsia" w:eastAsiaTheme="majorEastAsia" w:hAnsiTheme="majorEastAsia" w:cs="ＭＳ"/>
                <w:kern w:val="0"/>
                <w:sz w:val="20"/>
                <w:szCs w:val="20"/>
              </w:rPr>
            </w:pPr>
          </w:p>
        </w:tc>
      </w:tr>
      <w:tr w:rsidR="0073566C" w:rsidRPr="0073566C" w:rsidTr="00C031ED">
        <w:trPr>
          <w:trHeight w:val="1020"/>
        </w:trPr>
        <w:tc>
          <w:tcPr>
            <w:tcW w:w="426" w:type="dxa"/>
            <w:vMerge/>
          </w:tcPr>
          <w:p w:rsidR="0073566C" w:rsidRPr="0073566C" w:rsidRDefault="0073566C" w:rsidP="0073566C">
            <w:pPr>
              <w:autoSpaceDE w:val="0"/>
              <w:autoSpaceDN w:val="0"/>
              <w:adjustRightInd w:val="0"/>
              <w:jc w:val="left"/>
              <w:rPr>
                <w:rFonts w:asciiTheme="majorEastAsia" w:eastAsiaTheme="majorEastAsia" w:hAnsiTheme="majorEastAsia"/>
                <w:kern w:val="0"/>
                <w:sz w:val="20"/>
                <w:szCs w:val="20"/>
              </w:rPr>
            </w:pPr>
          </w:p>
        </w:tc>
        <w:tc>
          <w:tcPr>
            <w:tcW w:w="615" w:type="dxa"/>
            <w:tcBorders>
              <w:top w:val="single" w:sz="4" w:space="0" w:color="auto"/>
              <w:bottom w:val="single" w:sz="4" w:space="0" w:color="auto"/>
            </w:tcBorders>
          </w:tcPr>
          <w:p w:rsidR="0073566C" w:rsidRPr="0073566C" w:rsidRDefault="0073566C" w:rsidP="0073566C">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bottom w:val="single" w:sz="4" w:space="0" w:color="auto"/>
            </w:tcBorders>
          </w:tcPr>
          <w:p w:rsidR="0073566C" w:rsidRPr="0073566C" w:rsidRDefault="0073566C" w:rsidP="0073566C">
            <w:pPr>
              <w:autoSpaceDE w:val="0"/>
              <w:autoSpaceDN w:val="0"/>
              <w:adjustRightInd w:val="0"/>
              <w:jc w:val="left"/>
              <w:rPr>
                <w:rFonts w:asciiTheme="majorEastAsia" w:eastAsiaTheme="majorEastAsia" w:hAnsiTheme="majorEastAsia" w:cs="ＭＳ"/>
                <w:kern w:val="0"/>
                <w:sz w:val="20"/>
                <w:szCs w:val="20"/>
              </w:rPr>
            </w:pPr>
          </w:p>
        </w:tc>
      </w:tr>
      <w:tr w:rsidR="0073566C" w:rsidRPr="0073566C" w:rsidTr="00C031ED">
        <w:trPr>
          <w:trHeight w:val="990"/>
        </w:trPr>
        <w:tc>
          <w:tcPr>
            <w:tcW w:w="426" w:type="dxa"/>
            <w:vMerge/>
          </w:tcPr>
          <w:p w:rsidR="0073566C" w:rsidRPr="0073566C" w:rsidRDefault="0073566C" w:rsidP="0073566C">
            <w:pPr>
              <w:autoSpaceDE w:val="0"/>
              <w:autoSpaceDN w:val="0"/>
              <w:adjustRightInd w:val="0"/>
              <w:jc w:val="left"/>
              <w:rPr>
                <w:rFonts w:asciiTheme="majorEastAsia" w:eastAsiaTheme="majorEastAsia" w:hAnsiTheme="majorEastAsia"/>
                <w:kern w:val="0"/>
                <w:sz w:val="20"/>
                <w:szCs w:val="20"/>
              </w:rPr>
            </w:pPr>
          </w:p>
        </w:tc>
        <w:tc>
          <w:tcPr>
            <w:tcW w:w="615" w:type="dxa"/>
            <w:tcBorders>
              <w:top w:val="single" w:sz="4" w:space="0" w:color="auto"/>
            </w:tcBorders>
          </w:tcPr>
          <w:p w:rsidR="0073566C" w:rsidRPr="0073566C" w:rsidRDefault="0073566C" w:rsidP="0073566C">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tcBorders>
          </w:tcPr>
          <w:p w:rsidR="0073566C" w:rsidRPr="0073566C" w:rsidRDefault="0073566C" w:rsidP="0073566C">
            <w:pPr>
              <w:autoSpaceDE w:val="0"/>
              <w:autoSpaceDN w:val="0"/>
              <w:adjustRightInd w:val="0"/>
              <w:jc w:val="left"/>
              <w:rPr>
                <w:rFonts w:asciiTheme="majorEastAsia" w:eastAsiaTheme="majorEastAsia" w:hAnsiTheme="majorEastAsia" w:cs="ＭＳ"/>
                <w:kern w:val="0"/>
                <w:sz w:val="20"/>
                <w:szCs w:val="20"/>
              </w:rPr>
            </w:pPr>
          </w:p>
        </w:tc>
      </w:tr>
    </w:tbl>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sz w:val="20"/>
          <w:szCs w:val="20"/>
        </w:rPr>
        <w:tab/>
      </w:r>
    </w:p>
    <w:p w:rsidR="0073566C" w:rsidRPr="0073566C" w:rsidRDefault="0073566C" w:rsidP="0073566C">
      <w:pPr>
        <w:ind w:left="400" w:hangingChars="200" w:hanging="4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　設問２の例外規定のいずれにも該当しない場合には，該非判定・取引審査の手続きが必要になります。</w:t>
      </w:r>
    </w:p>
    <w:p w:rsidR="0073566C" w:rsidRPr="0073566C" w:rsidRDefault="0073566C" w:rsidP="0073566C">
      <w:pPr>
        <w:ind w:left="400" w:hangingChars="200" w:hanging="4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lastRenderedPageBreak/>
        <w:t>※　設問２の例外規定に該当する場合であっても，訪問国又は相手先の状況，設問１のいずれかに「はい」が一つでもある場合，若しくは設問３の理由が例外規定に該当しない可能性があると判断される場合には，該非判定・取引審査が必要となる場合があります。</w:t>
      </w:r>
    </w:p>
    <w:p w:rsidR="0073566C" w:rsidRPr="0073566C" w:rsidRDefault="0073566C" w:rsidP="0073566C">
      <w:pPr>
        <w:widowControl/>
        <w:jc w:val="center"/>
        <w:rPr>
          <w:rFonts w:asciiTheme="majorEastAsia" w:eastAsiaTheme="majorEastAsia" w:hAnsiTheme="majorEastAsia" w:cs="Times New Roman"/>
          <w:kern w:val="0"/>
          <w:sz w:val="22"/>
        </w:rPr>
      </w:pPr>
    </w:p>
    <w:p w:rsidR="0073566C" w:rsidRPr="0073566C" w:rsidRDefault="0073566C" w:rsidP="0073566C">
      <w:pPr>
        <w:widowControl/>
        <w:jc w:val="left"/>
        <w:rPr>
          <w:rFonts w:asciiTheme="majorEastAsia" w:eastAsiaTheme="majorEastAsia" w:hAnsiTheme="majorEastAsia" w:cs="Times New Roman"/>
          <w:kern w:val="0"/>
          <w:sz w:val="22"/>
        </w:rPr>
      </w:pPr>
      <w:r w:rsidRPr="0073566C">
        <w:rPr>
          <w:rFonts w:asciiTheme="majorEastAsia" w:eastAsiaTheme="majorEastAsia" w:hAnsiTheme="majorEastAsia" w:cs="Times New Roman" w:hint="eastAsia"/>
          <w:noProof/>
          <w:kern w:val="0"/>
          <w:sz w:val="22"/>
        </w:rPr>
        <mc:AlternateContent>
          <mc:Choice Requires="wps">
            <w:drawing>
              <wp:anchor distT="0" distB="0" distL="114300" distR="114300" simplePos="0" relativeHeight="251660288" behindDoc="0" locked="0" layoutInCell="1" allowOverlap="1" wp14:anchorId="04C025BB" wp14:editId="5A742B28">
                <wp:simplePos x="0" y="0"/>
                <wp:positionH relativeFrom="column">
                  <wp:posOffset>915670</wp:posOffset>
                </wp:positionH>
                <wp:positionV relativeFrom="paragraph">
                  <wp:posOffset>6115685</wp:posOffset>
                </wp:positionV>
                <wp:extent cx="4724400" cy="1962150"/>
                <wp:effectExtent l="0" t="0" r="1905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566C" w:rsidRDefault="0073566C" w:rsidP="0073566C">
                            <w:pPr>
                              <w:rPr>
                                <w:rFonts w:ascii="ＭＳ ゴシック" w:hAnsi="ＭＳ ゴシック"/>
                                <w:szCs w:val="24"/>
                              </w:rPr>
                            </w:pPr>
                            <w:r w:rsidRPr="0057471D">
                              <w:rPr>
                                <w:rFonts w:ascii="ＭＳ ゴシック" w:hAnsi="ＭＳ ゴシック" w:hint="eastAsia"/>
                                <w:szCs w:val="24"/>
                              </w:rPr>
                              <w:t>上記の事前確認内容を確認し，以下のとおり判定します。</w:t>
                            </w:r>
                          </w:p>
                          <w:p w:rsidR="0073566C" w:rsidRDefault="0073566C" w:rsidP="0073566C">
                            <w:pPr>
                              <w:rPr>
                                <w:rFonts w:ascii="ＭＳ ゴシック" w:hAnsi="ＭＳ ゴシック"/>
                                <w:szCs w:val="24"/>
                              </w:rPr>
                            </w:pPr>
                          </w:p>
                          <w:p w:rsidR="0073566C" w:rsidRDefault="0073566C" w:rsidP="0073566C">
                            <w:pPr>
                              <w:numPr>
                                <w:ilvl w:val="0"/>
                                <w:numId w:val="3"/>
                              </w:numPr>
                              <w:rPr>
                                <w:rFonts w:ascii="ＭＳ ゴシック" w:hAnsi="ＭＳ ゴシック"/>
                                <w:szCs w:val="24"/>
                              </w:rPr>
                            </w:pPr>
                            <w:r>
                              <w:rPr>
                                <w:rFonts w:ascii="ＭＳ ゴシック" w:hAnsi="ＭＳ ゴシック" w:hint="eastAsia"/>
                                <w:szCs w:val="24"/>
                              </w:rPr>
                              <w:t>取引可</w:t>
                            </w:r>
                            <w:r w:rsidRPr="0057471D">
                              <w:rPr>
                                <w:rFonts w:ascii="ＭＳ ゴシック" w:hAnsi="ＭＳ ゴシック" w:hint="eastAsia"/>
                                <w:szCs w:val="24"/>
                              </w:rPr>
                              <w:t xml:space="preserve">　　　　　　□「審査票」の起票を要する</w:t>
                            </w:r>
                          </w:p>
                          <w:p w:rsidR="0073566C" w:rsidRDefault="0073566C" w:rsidP="0073566C">
                            <w:pPr>
                              <w:rPr>
                                <w:rFonts w:ascii="ＭＳ ゴシック" w:hAnsi="ＭＳ ゴシック"/>
                                <w:szCs w:val="24"/>
                              </w:rPr>
                            </w:pPr>
                          </w:p>
                          <w:p w:rsidR="0073566C" w:rsidRPr="004B6190" w:rsidRDefault="0073566C" w:rsidP="0073566C">
                            <w:pPr>
                              <w:ind w:firstLineChars="4100" w:firstLine="8610"/>
                              <w:rPr>
                                <w:rFonts w:asciiTheme="minorEastAsia" w:hAnsiTheme="minorEastAsia" w:cs="Times New Roman"/>
                                <w:kern w:val="0"/>
                              </w:rPr>
                            </w:pPr>
                            <w:r w:rsidRPr="004B6190">
                              <w:rPr>
                                <w:rFonts w:asciiTheme="minorEastAsia" w:hAnsiTheme="minorEastAsia" w:cs="Times New Roman" w:hint="eastAsia"/>
                                <w:kern w:val="0"/>
                              </w:rPr>
                              <w:t>（</w:t>
                            </w:r>
                          </w:p>
                          <w:tbl>
                            <w:tblPr>
                              <w:tblW w:w="1682"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tblGrid>
                            <w:tr w:rsidR="0073566C" w:rsidRPr="004B6190" w:rsidTr="00C93FFD">
                              <w:trPr>
                                <w:cantSplit/>
                                <w:trHeight w:hRule="exact" w:val="340"/>
                              </w:trPr>
                              <w:tc>
                                <w:tcPr>
                                  <w:tcW w:w="1682" w:type="dxa"/>
                                </w:tcPr>
                                <w:p w:rsidR="0073566C" w:rsidRPr="004B6190" w:rsidRDefault="0073566C" w:rsidP="0029381E">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73566C" w:rsidRPr="004B6190" w:rsidTr="00C93FFD">
                              <w:trPr>
                                <w:cantSplit/>
                                <w:trHeight w:hRule="exact" w:val="995"/>
                              </w:trPr>
                              <w:tc>
                                <w:tcPr>
                                  <w:tcW w:w="1682" w:type="dxa"/>
                                </w:tcPr>
                                <w:p w:rsidR="0073566C" w:rsidRPr="002A0275" w:rsidRDefault="0073566C" w:rsidP="0029381E">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73566C" w:rsidRPr="004B6190" w:rsidRDefault="0073566C" w:rsidP="0029381E">
                                  <w:pPr>
                                    <w:adjustRightInd w:val="0"/>
                                    <w:jc w:val="right"/>
                                    <w:textAlignment w:val="baseline"/>
                                    <w:rPr>
                                      <w:rFonts w:asciiTheme="minorEastAsia" w:hAnsiTheme="minorEastAsia" w:cs="Arial Unicode MS"/>
                                      <w:kern w:val="0"/>
                                    </w:rPr>
                                  </w:pPr>
                                </w:p>
                              </w:tc>
                            </w:tr>
                          </w:tbl>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57471D" w:rsidRDefault="0073566C" w:rsidP="0073566C">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margin-left:72.1pt;margin-top:481.55pt;width:372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" filled="f" strokeweight="1.5pt">
                <v:textbox inset="5.85pt,.7pt,5.85pt,.7pt">
                  <w:txbxContent>
                    <w:p w:rsidR="0073566C" w:rsidRDefault="0073566C" w:rsidP="0073566C">
                      <w:pPr>
                        <w:rPr>
                          <w:rFonts w:ascii="ＭＳ ゴシック" w:hAnsi="ＭＳ ゴシック"/>
                          <w:szCs w:val="24"/>
                        </w:rPr>
                      </w:pPr>
                      <w:r w:rsidRPr="0057471D">
                        <w:rPr>
                          <w:rFonts w:ascii="ＭＳ ゴシック" w:hAnsi="ＭＳ ゴシック" w:hint="eastAsia"/>
                          <w:szCs w:val="24"/>
                        </w:rPr>
                        <w:t>上記の事前確認内容を確認し，以下のとおり判定します。</w:t>
                      </w:r>
                    </w:p>
                    <w:p w:rsidR="0073566C" w:rsidRDefault="0073566C" w:rsidP="0073566C">
                      <w:pPr>
                        <w:rPr>
                          <w:rFonts w:ascii="ＭＳ ゴシック" w:hAnsi="ＭＳ ゴシック"/>
                          <w:szCs w:val="24"/>
                        </w:rPr>
                      </w:pPr>
                    </w:p>
                    <w:p w:rsidR="0073566C" w:rsidRDefault="0073566C" w:rsidP="0073566C">
                      <w:pPr>
                        <w:numPr>
                          <w:ilvl w:val="0"/>
                          <w:numId w:val="3"/>
                        </w:numPr>
                        <w:rPr>
                          <w:rFonts w:ascii="ＭＳ ゴシック" w:hAnsi="ＭＳ ゴシック"/>
                          <w:szCs w:val="24"/>
                        </w:rPr>
                      </w:pPr>
                      <w:r>
                        <w:rPr>
                          <w:rFonts w:ascii="ＭＳ ゴシック" w:hAnsi="ＭＳ ゴシック" w:hint="eastAsia"/>
                          <w:szCs w:val="24"/>
                        </w:rPr>
                        <w:t>取引可</w:t>
                      </w:r>
                      <w:r w:rsidRPr="0057471D">
                        <w:rPr>
                          <w:rFonts w:ascii="ＭＳ ゴシック" w:hAnsi="ＭＳ ゴシック" w:hint="eastAsia"/>
                          <w:szCs w:val="24"/>
                        </w:rPr>
                        <w:t xml:space="preserve">　　　　　　□「審査票」の起票を要する</w:t>
                      </w:r>
                    </w:p>
                    <w:p w:rsidR="0073566C" w:rsidRDefault="0073566C" w:rsidP="0073566C">
                      <w:pPr>
                        <w:rPr>
                          <w:rFonts w:ascii="ＭＳ ゴシック" w:hAnsi="ＭＳ ゴシック"/>
                          <w:szCs w:val="24"/>
                        </w:rPr>
                      </w:pPr>
                    </w:p>
                    <w:p w:rsidR="0073566C" w:rsidRPr="004B6190" w:rsidRDefault="0073566C" w:rsidP="0073566C">
                      <w:pPr>
                        <w:ind w:firstLineChars="4100" w:firstLine="8610"/>
                        <w:rPr>
                          <w:rFonts w:asciiTheme="minorEastAsia" w:hAnsiTheme="minorEastAsia" w:cs="Times New Roman"/>
                          <w:kern w:val="0"/>
                        </w:rPr>
                      </w:pPr>
                      <w:r w:rsidRPr="004B6190">
                        <w:rPr>
                          <w:rFonts w:asciiTheme="minorEastAsia" w:hAnsiTheme="minorEastAsia" w:cs="Times New Roman" w:hint="eastAsia"/>
                          <w:kern w:val="0"/>
                        </w:rPr>
                        <w:t>（</w:t>
                      </w:r>
                    </w:p>
                    <w:tbl>
                      <w:tblPr>
                        <w:tblW w:w="1682"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tblGrid>
                      <w:tr w:rsidR="0073566C" w:rsidRPr="004B6190" w:rsidTr="00C93FFD">
                        <w:trPr>
                          <w:cantSplit/>
                          <w:trHeight w:hRule="exact" w:val="340"/>
                        </w:trPr>
                        <w:tc>
                          <w:tcPr>
                            <w:tcW w:w="1682" w:type="dxa"/>
                          </w:tcPr>
                          <w:p w:rsidR="0073566C" w:rsidRPr="004B6190" w:rsidRDefault="0073566C" w:rsidP="0029381E">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73566C" w:rsidRPr="004B6190" w:rsidTr="00C93FFD">
                        <w:trPr>
                          <w:cantSplit/>
                          <w:trHeight w:hRule="exact" w:val="995"/>
                        </w:trPr>
                        <w:tc>
                          <w:tcPr>
                            <w:tcW w:w="1682" w:type="dxa"/>
                          </w:tcPr>
                          <w:p w:rsidR="0073566C" w:rsidRPr="002A0275" w:rsidRDefault="0073566C" w:rsidP="0029381E">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73566C" w:rsidRPr="004B6190" w:rsidRDefault="0073566C" w:rsidP="0029381E">
                            <w:pPr>
                              <w:adjustRightInd w:val="0"/>
                              <w:jc w:val="right"/>
                              <w:textAlignment w:val="baseline"/>
                              <w:rPr>
                                <w:rFonts w:asciiTheme="minorEastAsia" w:hAnsiTheme="minorEastAsia" w:cs="Arial Unicode MS"/>
                                <w:kern w:val="0"/>
                              </w:rPr>
                            </w:pPr>
                          </w:p>
                        </w:tc>
                      </w:tr>
                    </w:tbl>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57471D" w:rsidRDefault="0073566C" w:rsidP="0073566C">
                      <w:pPr>
                        <w:rPr>
                          <w:rFonts w:ascii="ＭＳ ゴシック" w:hAnsi="ＭＳ ゴシック"/>
                          <w:szCs w:val="24"/>
                        </w:rPr>
                      </w:pPr>
                    </w:p>
                  </w:txbxContent>
                </v:textbox>
              </v:rect>
            </w:pict>
          </mc:Fallback>
        </mc:AlternateContent>
      </w:r>
    </w:p>
    <w:sectPr w:rsidR="0073566C" w:rsidRPr="0073566C" w:rsidSect="003D4445">
      <w:headerReference w:type="default" r:id="rId9"/>
      <w:footerReference w:type="default" r:id="rId10"/>
      <w:headerReference w:type="first" r:id="rId11"/>
      <w:footerReference w:type="first" r:id="rId12"/>
      <w:pgSz w:w="11906" w:h="16838" w:code="9"/>
      <w:pgMar w:top="1134" w:right="1134" w:bottom="1134" w:left="1134" w:header="851" w:footer="680" w:gutter="0"/>
      <w:cols w:space="425"/>
      <w:titlePg/>
      <w:docGrid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D7" w:rsidRDefault="00274FD7">
      <w:r>
        <w:separator/>
      </w:r>
    </w:p>
  </w:endnote>
  <w:endnote w:type="continuationSeparator" w:id="0">
    <w:p w:rsidR="00274FD7" w:rsidRDefault="002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14965"/>
      <w:docPartObj>
        <w:docPartGallery w:val="Page Numbers (Bottom of Page)"/>
        <w:docPartUnique/>
      </w:docPartObj>
    </w:sdtPr>
    <w:sdtEndPr/>
    <w:sdtContent>
      <w:p w:rsidR="00366A6E" w:rsidRDefault="0073566C" w:rsidP="00122812">
        <w:pPr>
          <w:pStyle w:val="a7"/>
          <w:jc w:val="center"/>
        </w:pPr>
        <w:r>
          <w:fldChar w:fldCharType="begin"/>
        </w:r>
        <w:r>
          <w:instrText>PAGE   \* MERGEFORMAT</w:instrText>
        </w:r>
        <w:r>
          <w:fldChar w:fldCharType="separate"/>
        </w:r>
        <w:r w:rsidR="003B6706" w:rsidRPr="003B6706">
          <w:rPr>
            <w:noProof/>
            <w:lang w:val="ja-JP"/>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5975"/>
      <w:docPartObj>
        <w:docPartGallery w:val="Page Numbers (Bottom of Page)"/>
        <w:docPartUnique/>
      </w:docPartObj>
    </w:sdtPr>
    <w:sdtEndPr/>
    <w:sdtContent>
      <w:p w:rsidR="00366A6E" w:rsidRDefault="0073566C">
        <w:pPr>
          <w:pStyle w:val="a7"/>
          <w:jc w:val="center"/>
        </w:pPr>
        <w:r>
          <w:fldChar w:fldCharType="begin"/>
        </w:r>
        <w:r>
          <w:instrText>PAGE   \* MERGEFORMAT</w:instrText>
        </w:r>
        <w:r>
          <w:fldChar w:fldCharType="separate"/>
        </w:r>
        <w:r w:rsidR="003B6706" w:rsidRPr="003B6706">
          <w:rPr>
            <w:noProof/>
            <w:lang w:val="ja-JP"/>
          </w:rPr>
          <w:t>1</w:t>
        </w:r>
        <w:r>
          <w:fldChar w:fldCharType="end"/>
        </w:r>
      </w:p>
    </w:sdtContent>
  </w:sdt>
  <w:p w:rsidR="00366A6E" w:rsidRDefault="003B67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D7" w:rsidRDefault="00274FD7">
      <w:r>
        <w:separator/>
      </w:r>
    </w:p>
  </w:footnote>
  <w:footnote w:type="continuationSeparator" w:id="0">
    <w:p w:rsidR="00274FD7" w:rsidRDefault="0027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A9" w:rsidRDefault="007D29A9" w:rsidP="007D29A9">
    <w:pPr>
      <w:pStyle w:val="a5"/>
      <w:jc w:val="right"/>
    </w:pPr>
    <w:r>
      <w:rPr>
        <w:rFonts w:hint="eastAsia"/>
      </w:rPr>
      <w:t>201804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A9" w:rsidRDefault="007D29A9" w:rsidP="007D29A9">
    <w:pPr>
      <w:pStyle w:val="a5"/>
      <w:jc w:val="right"/>
    </w:pPr>
    <w:r>
      <w:rPr>
        <w:rFonts w:hint="eastAsia"/>
      </w:rPr>
      <w:t>201804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2">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E4063F"/>
    <w:multiLevelType w:val="hybridMultilevel"/>
    <w:tmpl w:val="EB26BEB0"/>
    <w:lvl w:ilvl="0" w:tplc="08E44EFC">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defaultTabStop w:val="840"/>
  <w:drawingGridHorizontalSpacing w:val="2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6C"/>
    <w:rsid w:val="00225474"/>
    <w:rsid w:val="00274FD7"/>
    <w:rsid w:val="002C1369"/>
    <w:rsid w:val="003B6706"/>
    <w:rsid w:val="003D4445"/>
    <w:rsid w:val="0073566C"/>
    <w:rsid w:val="007D29A9"/>
    <w:rsid w:val="009065EC"/>
    <w:rsid w:val="00F4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CB42-DA21-4E94-906F-013BEBDC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hosaka</cp:lastModifiedBy>
  <cp:revision>2</cp:revision>
  <dcterms:created xsi:type="dcterms:W3CDTF">2018-09-13T00:03:00Z</dcterms:created>
  <dcterms:modified xsi:type="dcterms:W3CDTF">2018-09-13T00:03:00Z</dcterms:modified>
</cp:coreProperties>
</file>